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49" w:rsidRPr="00AD1F4F" w:rsidRDefault="00BB4249" w:rsidP="00296A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D1F4F">
        <w:rPr>
          <w:rFonts w:ascii="Times New Roman" w:hAnsi="Times New Roman"/>
          <w:b/>
          <w:sz w:val="28"/>
          <w:szCs w:val="28"/>
        </w:rPr>
        <w:t>Тэма</w:t>
      </w:r>
      <w:proofErr w:type="spellEnd"/>
      <w:r w:rsidRPr="00AD1F4F">
        <w:rPr>
          <w:rFonts w:ascii="Times New Roman" w:hAnsi="Times New Roman"/>
          <w:b/>
          <w:sz w:val="28"/>
          <w:szCs w:val="28"/>
        </w:rPr>
        <w:t xml:space="preserve"> 1</w:t>
      </w:r>
    </w:p>
    <w:p w:rsidR="00BB4249" w:rsidRPr="00AD1F4F" w:rsidRDefault="00BB4249" w:rsidP="00296A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proofErr w:type="spellStart"/>
      <w:r w:rsidRPr="00AD1F4F">
        <w:rPr>
          <w:rFonts w:ascii="Times New Roman" w:hAnsi="Times New Roman"/>
          <w:b/>
          <w:sz w:val="28"/>
          <w:szCs w:val="28"/>
        </w:rPr>
        <w:t>Чалавек</w:t>
      </w:r>
      <w:proofErr w:type="spellEnd"/>
      <w:r w:rsidRPr="00AD1F4F">
        <w:rPr>
          <w:rFonts w:ascii="Times New Roman" w:hAnsi="Times New Roman"/>
          <w:b/>
          <w:sz w:val="28"/>
          <w:szCs w:val="28"/>
        </w:rPr>
        <w:t xml:space="preserve"> </w:t>
      </w:r>
      <w:r w:rsidRPr="00AD1F4F">
        <w:rPr>
          <w:rFonts w:ascii="Times New Roman" w:hAnsi="Times New Roman"/>
          <w:b/>
          <w:sz w:val="28"/>
          <w:szCs w:val="28"/>
          <w:lang w:val="be-BY"/>
        </w:rPr>
        <w:t>і прырода</w:t>
      </w:r>
    </w:p>
    <w:p w:rsidR="00BB4249" w:rsidRPr="00AD1F4F" w:rsidRDefault="00BB4249" w:rsidP="00296A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AD1F4F">
        <w:rPr>
          <w:rFonts w:ascii="Times New Roman" w:hAnsi="Times New Roman"/>
          <w:b/>
          <w:sz w:val="28"/>
          <w:szCs w:val="28"/>
          <w:lang w:val="be-BY"/>
        </w:rPr>
        <w:t>Урок 1</w:t>
      </w:r>
    </w:p>
    <w:p w:rsidR="00BB4249" w:rsidRPr="00AD1F4F" w:rsidRDefault="00BB4249" w:rsidP="00296A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AD1F4F">
        <w:rPr>
          <w:rFonts w:ascii="Times New Roman" w:hAnsi="Times New Roman"/>
          <w:b/>
          <w:sz w:val="28"/>
          <w:szCs w:val="28"/>
          <w:lang w:val="be-BY"/>
        </w:rPr>
        <w:t>Народныя загадкі пра з</w:t>
      </w:r>
      <w:r w:rsidRPr="00AD1F4F">
        <w:rPr>
          <w:rFonts w:ascii="Times New Roman" w:hAnsi="Times New Roman"/>
          <w:b/>
          <w:sz w:val="28"/>
          <w:szCs w:val="28"/>
        </w:rPr>
        <w:t>`</w:t>
      </w:r>
      <w:r w:rsidRPr="00AD1F4F">
        <w:rPr>
          <w:rFonts w:ascii="Times New Roman" w:hAnsi="Times New Roman"/>
          <w:b/>
          <w:sz w:val="28"/>
          <w:szCs w:val="28"/>
          <w:lang w:val="be-BY"/>
        </w:rPr>
        <w:t>явы прыроды</w:t>
      </w:r>
    </w:p>
    <w:p w:rsidR="00BB4249" w:rsidRPr="00AD1F4F" w:rsidRDefault="007000BD" w:rsidP="00296A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Мэта</w:t>
      </w:r>
      <w:r w:rsidR="00BB4249" w:rsidRPr="00AD1F4F">
        <w:rPr>
          <w:rFonts w:ascii="Times New Roman" w:hAnsi="Times New Roman"/>
          <w:b/>
          <w:sz w:val="28"/>
          <w:szCs w:val="28"/>
          <w:lang w:val="be-BY"/>
        </w:rPr>
        <w:t xml:space="preserve">: </w:t>
      </w:r>
    </w:p>
    <w:p w:rsidR="00255AB3" w:rsidRDefault="00255AB3" w:rsidP="00296A8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на канец урока вучні </w:t>
      </w:r>
      <w:r w:rsidR="00BB4249">
        <w:rPr>
          <w:rFonts w:ascii="Times New Roman" w:hAnsi="Times New Roman"/>
          <w:sz w:val="28"/>
          <w:szCs w:val="28"/>
          <w:lang w:val="be-BY"/>
        </w:rPr>
        <w:t>пазнаём</w:t>
      </w:r>
      <w:r>
        <w:rPr>
          <w:rFonts w:ascii="Times New Roman" w:hAnsi="Times New Roman"/>
          <w:sz w:val="28"/>
          <w:szCs w:val="28"/>
          <w:lang w:val="be-BY"/>
        </w:rPr>
        <w:t>яцца</w:t>
      </w:r>
      <w:r w:rsidR="00BB4249">
        <w:rPr>
          <w:rFonts w:ascii="Times New Roman" w:hAnsi="Times New Roman"/>
          <w:sz w:val="28"/>
          <w:szCs w:val="28"/>
          <w:lang w:val="be-BY"/>
        </w:rPr>
        <w:t xml:space="preserve"> з вучэбным дапаможнікам, яго вокладкай, сітэмай умоўных абазначэнняў, назвай новага раздзела падручніка, </w:t>
      </w:r>
      <w:r w:rsidRPr="00BB4249">
        <w:rPr>
          <w:rFonts w:ascii="Times New Roman" w:hAnsi="Times New Roman"/>
          <w:sz w:val="28"/>
          <w:szCs w:val="28"/>
          <w:lang w:val="be-BY"/>
        </w:rPr>
        <w:t>пашыр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BB4249">
        <w:rPr>
          <w:rFonts w:ascii="Times New Roman" w:hAnsi="Times New Roman"/>
          <w:sz w:val="28"/>
          <w:szCs w:val="28"/>
          <w:lang w:val="be-BY"/>
        </w:rPr>
        <w:t xml:space="preserve">ць уяўленні пра загадку, як жанр вуснай народнай творчасці, </w:t>
      </w:r>
      <w:r w:rsidR="006A4521">
        <w:rPr>
          <w:rFonts w:ascii="Times New Roman" w:hAnsi="Times New Roman"/>
          <w:sz w:val="28"/>
          <w:szCs w:val="28"/>
          <w:lang w:val="be-BY"/>
        </w:rPr>
        <w:t>будзе выхоўвацца</w:t>
      </w:r>
      <w:r w:rsidRPr="00BB4249">
        <w:rPr>
          <w:rFonts w:ascii="Times New Roman" w:hAnsi="Times New Roman"/>
          <w:sz w:val="28"/>
          <w:szCs w:val="28"/>
          <w:lang w:val="be-BY"/>
        </w:rPr>
        <w:t xml:space="preserve"> цікавасць</w:t>
      </w:r>
      <w:r>
        <w:rPr>
          <w:rFonts w:ascii="Times New Roman" w:hAnsi="Times New Roman"/>
          <w:sz w:val="28"/>
          <w:szCs w:val="28"/>
          <w:lang w:val="be-BY"/>
        </w:rPr>
        <w:t xml:space="preserve"> да фальклору;</w:t>
      </w:r>
    </w:p>
    <w:p w:rsidR="00BB4249" w:rsidRPr="007000BD" w:rsidRDefault="007000BD" w:rsidP="007000B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000BD">
        <w:rPr>
          <w:rFonts w:ascii="Times New Roman" w:hAnsi="Times New Roman"/>
          <w:b/>
          <w:sz w:val="28"/>
          <w:szCs w:val="28"/>
          <w:lang w:val="be-BY"/>
        </w:rPr>
        <w:t>Задачы:</w:t>
      </w:r>
      <w:r>
        <w:rPr>
          <w:rFonts w:ascii="Times New Roman" w:hAnsi="Times New Roman"/>
          <w:sz w:val="28"/>
          <w:szCs w:val="28"/>
          <w:lang w:val="be-BY"/>
        </w:rPr>
        <w:t xml:space="preserve"> створыць у</w:t>
      </w:r>
      <w:r w:rsidR="00255AB3" w:rsidRPr="007000BD">
        <w:rPr>
          <w:rFonts w:ascii="Times New Roman" w:hAnsi="Times New Roman"/>
          <w:sz w:val="28"/>
          <w:szCs w:val="28"/>
          <w:lang w:val="be-BY"/>
        </w:rPr>
        <w:t xml:space="preserve">мовы па </w:t>
      </w:r>
      <w:r w:rsidR="00BB4249" w:rsidRPr="007000BD">
        <w:rPr>
          <w:rFonts w:ascii="Times New Roman" w:hAnsi="Times New Roman"/>
          <w:sz w:val="28"/>
          <w:szCs w:val="28"/>
          <w:lang w:val="be-BY"/>
        </w:rPr>
        <w:t>фармірава</w:t>
      </w:r>
      <w:r w:rsidR="00255AB3" w:rsidRPr="007000BD">
        <w:rPr>
          <w:rFonts w:ascii="Times New Roman" w:hAnsi="Times New Roman"/>
          <w:sz w:val="28"/>
          <w:szCs w:val="28"/>
          <w:lang w:val="be-BY"/>
        </w:rPr>
        <w:t>нні ўмення</w:t>
      </w:r>
      <w:r w:rsidR="00BB4249" w:rsidRPr="007000BD">
        <w:rPr>
          <w:rFonts w:ascii="Times New Roman" w:hAnsi="Times New Roman"/>
          <w:sz w:val="28"/>
          <w:szCs w:val="28"/>
          <w:lang w:val="be-BY"/>
        </w:rPr>
        <w:t xml:space="preserve"> прагназаваць змест раздзела па яго назве;</w:t>
      </w:r>
    </w:p>
    <w:p w:rsidR="007D12DA" w:rsidRPr="007D12DA" w:rsidRDefault="007D12DA" w:rsidP="007D12D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D12DA">
        <w:rPr>
          <w:rFonts w:ascii="Times New Roman" w:hAnsi="Times New Roman"/>
          <w:sz w:val="28"/>
          <w:szCs w:val="28"/>
          <w:lang w:val="be-BY"/>
        </w:rPr>
        <w:t>актывіза</w:t>
      </w:r>
      <w:r w:rsidR="007000BD">
        <w:rPr>
          <w:rFonts w:ascii="Times New Roman" w:hAnsi="Times New Roman"/>
          <w:sz w:val="28"/>
          <w:szCs w:val="28"/>
          <w:lang w:val="be-BY"/>
        </w:rPr>
        <w:t>ваць веды</w:t>
      </w:r>
      <w:r w:rsidRPr="007D12DA">
        <w:rPr>
          <w:rFonts w:ascii="Times New Roman" w:hAnsi="Times New Roman"/>
          <w:sz w:val="28"/>
          <w:szCs w:val="28"/>
          <w:lang w:val="be-BY"/>
        </w:rPr>
        <w:t xml:space="preserve"> вучняў пра паганскае свята Купалле і Папараць-кветку;</w:t>
      </w:r>
    </w:p>
    <w:p w:rsidR="007000BD" w:rsidRDefault="006A4521" w:rsidP="00296A8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створыць</w:t>
      </w:r>
      <w:r w:rsidR="007D12DA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сітуацыю</w:t>
      </w:r>
      <w:r w:rsidR="00255AB3" w:rsidRPr="00255AB3">
        <w:rPr>
          <w:rFonts w:ascii="Times New Roman" w:hAnsi="Times New Roman"/>
          <w:sz w:val="28"/>
          <w:szCs w:val="28"/>
          <w:lang w:val="be-BY"/>
        </w:rPr>
        <w:t xml:space="preserve"> поспеху ў групавой рабоце</w:t>
      </w:r>
      <w:r w:rsidR="007D12DA">
        <w:rPr>
          <w:rFonts w:ascii="Times New Roman" w:hAnsi="Times New Roman"/>
          <w:sz w:val="28"/>
          <w:szCs w:val="28"/>
          <w:lang w:val="be-BY"/>
        </w:rPr>
        <w:t xml:space="preserve"> пры складанні кластара</w:t>
      </w:r>
      <w:r w:rsidRPr="006A452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255AB3">
        <w:rPr>
          <w:rFonts w:ascii="Times New Roman" w:hAnsi="Times New Roman"/>
          <w:sz w:val="28"/>
          <w:szCs w:val="28"/>
          <w:lang w:val="be-BY"/>
        </w:rPr>
        <w:t>для развіцця пазнавальнай актыўнасці</w:t>
      </w:r>
      <w:r>
        <w:rPr>
          <w:rFonts w:ascii="Times New Roman" w:hAnsi="Times New Roman"/>
          <w:sz w:val="28"/>
          <w:szCs w:val="28"/>
          <w:lang w:val="be-BY"/>
        </w:rPr>
        <w:t xml:space="preserve"> вучняў</w:t>
      </w:r>
      <w:r w:rsidR="007000BD">
        <w:rPr>
          <w:rFonts w:ascii="Times New Roman" w:hAnsi="Times New Roman"/>
          <w:sz w:val="28"/>
          <w:szCs w:val="28"/>
          <w:lang w:val="be-BY"/>
        </w:rPr>
        <w:t>;</w:t>
      </w:r>
    </w:p>
    <w:p w:rsidR="00255AB3" w:rsidRPr="00255AB3" w:rsidRDefault="007000BD" w:rsidP="00296A8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выхоўваць любоў і павагу да спадчыны, мінулага</w:t>
      </w:r>
      <w:r w:rsidR="00255AB3" w:rsidRPr="00255AB3">
        <w:rPr>
          <w:rFonts w:ascii="Times New Roman" w:hAnsi="Times New Roman"/>
          <w:sz w:val="28"/>
          <w:szCs w:val="28"/>
          <w:lang w:val="be-BY"/>
        </w:rPr>
        <w:t>.</w:t>
      </w:r>
    </w:p>
    <w:p w:rsidR="00BB4249" w:rsidRPr="00296A88" w:rsidRDefault="00BB4249" w:rsidP="006A4521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 w:rsidRPr="006A4521">
        <w:rPr>
          <w:rFonts w:ascii="Times New Roman" w:hAnsi="Times New Roman"/>
          <w:b/>
          <w:sz w:val="28"/>
          <w:szCs w:val="28"/>
          <w:lang w:val="be-BY"/>
        </w:rPr>
        <w:t>Абсталяванне:</w:t>
      </w:r>
      <w:r w:rsidRPr="00296A8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296A88">
        <w:rPr>
          <w:rFonts w:ascii="Times New Roman" w:hAnsi="Times New Roman"/>
          <w:sz w:val="28"/>
          <w:szCs w:val="28"/>
          <w:lang w:val="be-BY"/>
        </w:rPr>
        <w:t>падручнік;</w:t>
      </w:r>
      <w:r w:rsidRPr="00296A8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296A88">
        <w:rPr>
          <w:rFonts w:ascii="Times New Roman" w:hAnsi="Times New Roman"/>
          <w:sz w:val="28"/>
          <w:szCs w:val="28"/>
          <w:lang w:val="be-BY"/>
        </w:rPr>
        <w:t xml:space="preserve">лісты для групавой работы па складанні кластара; карткі з назвамі якасцей чалавека; </w:t>
      </w:r>
      <w:r w:rsidRPr="00296A88">
        <w:rPr>
          <w:rFonts w:ascii="Times New Roman" w:hAnsi="Times New Roman"/>
          <w:sz w:val="28"/>
          <w:szCs w:val="28"/>
          <w:lang w:val="be-BY"/>
        </w:rPr>
        <w:t xml:space="preserve">малюнкі </w:t>
      </w:r>
      <w:r w:rsidR="00296A88">
        <w:rPr>
          <w:rFonts w:ascii="Times New Roman" w:hAnsi="Times New Roman"/>
          <w:sz w:val="28"/>
          <w:szCs w:val="28"/>
          <w:lang w:val="be-BY"/>
        </w:rPr>
        <w:t xml:space="preserve">свята Купалле, </w:t>
      </w:r>
      <w:r w:rsidRPr="00296A88">
        <w:rPr>
          <w:rFonts w:ascii="Times New Roman" w:hAnsi="Times New Roman"/>
          <w:sz w:val="28"/>
          <w:szCs w:val="28"/>
          <w:lang w:val="be-BY"/>
        </w:rPr>
        <w:t>прыроды,</w:t>
      </w:r>
      <w:r w:rsidR="006A4521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296A88">
        <w:rPr>
          <w:rFonts w:ascii="Times New Roman" w:hAnsi="Times New Roman"/>
          <w:sz w:val="28"/>
          <w:szCs w:val="28"/>
          <w:lang w:val="be-BY"/>
        </w:rPr>
        <w:t>адгадак загадак;</w:t>
      </w:r>
      <w:r w:rsidRPr="00296A8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6A4521">
        <w:rPr>
          <w:rFonts w:ascii="Times New Roman" w:hAnsi="Times New Roman"/>
          <w:sz w:val="28"/>
          <w:szCs w:val="28"/>
          <w:lang w:val="be-BY"/>
        </w:rPr>
        <w:t>трэк Чайкоўскага</w:t>
      </w:r>
      <w:r w:rsidR="00296A88">
        <w:rPr>
          <w:rFonts w:ascii="Times New Roman" w:hAnsi="Times New Roman"/>
          <w:sz w:val="28"/>
          <w:szCs w:val="28"/>
          <w:lang w:val="be-BY"/>
        </w:rPr>
        <w:t xml:space="preserve"> “Восень. Верасень”; </w:t>
      </w:r>
      <w:r w:rsidRPr="00296A88">
        <w:rPr>
          <w:rFonts w:ascii="Times New Roman" w:hAnsi="Times New Roman"/>
          <w:sz w:val="28"/>
          <w:szCs w:val="28"/>
          <w:lang w:val="be-BY"/>
        </w:rPr>
        <w:t>мультымедыйная ўстаноўка.</w:t>
      </w:r>
    </w:p>
    <w:p w:rsidR="00BB4249" w:rsidRPr="00AD1F4F" w:rsidRDefault="00BB4249" w:rsidP="00296A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AD1F4F">
        <w:rPr>
          <w:rFonts w:ascii="Times New Roman" w:hAnsi="Times New Roman"/>
          <w:b/>
          <w:sz w:val="28"/>
          <w:szCs w:val="28"/>
          <w:lang w:val="be-BY"/>
        </w:rPr>
        <w:t>Ход урока</w:t>
      </w:r>
    </w:p>
    <w:p w:rsidR="00BB4249" w:rsidRPr="00AD1F4F" w:rsidRDefault="00BB4249" w:rsidP="00296A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AD1F4F">
        <w:rPr>
          <w:rFonts w:ascii="Times New Roman" w:hAnsi="Times New Roman"/>
          <w:b/>
          <w:sz w:val="28"/>
          <w:szCs w:val="28"/>
          <w:lang w:val="be-BY"/>
        </w:rPr>
        <w:t xml:space="preserve">І. </w:t>
      </w:r>
      <w:r w:rsidRPr="00AD1F4F">
        <w:rPr>
          <w:rFonts w:ascii="Times New Roman" w:hAnsi="Times New Roman"/>
          <w:b/>
          <w:sz w:val="28"/>
          <w:szCs w:val="28"/>
          <w:u w:val="single"/>
          <w:lang w:val="be-BY"/>
        </w:rPr>
        <w:t>Арганізацыйны момант.</w:t>
      </w:r>
    </w:p>
    <w:p w:rsidR="00BB4249" w:rsidRDefault="00BB4249" w:rsidP="00296A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000BD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Д</w:t>
      </w:r>
      <w:r w:rsidR="007E76F9">
        <w:rPr>
          <w:rFonts w:ascii="Times New Roman" w:hAnsi="Times New Roman"/>
          <w:sz w:val="28"/>
          <w:szCs w:val="28"/>
          <w:lang w:val="be-BY"/>
        </w:rPr>
        <w:t>обрай раніцы, д</w:t>
      </w:r>
      <w:r>
        <w:rPr>
          <w:rFonts w:ascii="Times New Roman" w:hAnsi="Times New Roman"/>
          <w:sz w:val="28"/>
          <w:szCs w:val="28"/>
          <w:lang w:val="be-BY"/>
        </w:rPr>
        <w:t xml:space="preserve">арагія дзеці! </w:t>
      </w:r>
      <w:r w:rsidR="007E76F9">
        <w:rPr>
          <w:rFonts w:ascii="Times New Roman" w:hAnsi="Times New Roman"/>
          <w:sz w:val="28"/>
          <w:szCs w:val="28"/>
          <w:lang w:val="be-BY"/>
        </w:rPr>
        <w:t xml:space="preserve">Мне вельмі прыемна бачыць вас падрыхтаванымі да нашага першага ўрока. </w:t>
      </w:r>
      <w:r>
        <w:rPr>
          <w:rFonts w:ascii="Times New Roman" w:hAnsi="Times New Roman"/>
          <w:sz w:val="28"/>
          <w:szCs w:val="28"/>
          <w:lang w:val="be-BY"/>
        </w:rPr>
        <w:t xml:space="preserve">Пасля летніх канікул мы зноў </w:t>
      </w:r>
      <w:r w:rsidR="007E76F9">
        <w:rPr>
          <w:rFonts w:ascii="Times New Roman" w:hAnsi="Times New Roman"/>
          <w:sz w:val="28"/>
          <w:szCs w:val="28"/>
          <w:lang w:val="be-BY"/>
        </w:rPr>
        <w:t xml:space="preserve">адпраўляемся </w:t>
      </w:r>
      <w:r w:rsidR="00806461">
        <w:rPr>
          <w:rFonts w:ascii="Times New Roman" w:hAnsi="Times New Roman"/>
          <w:sz w:val="28"/>
          <w:szCs w:val="28"/>
          <w:lang w:val="be-BY"/>
        </w:rPr>
        <w:t xml:space="preserve">ў падарожжа </w:t>
      </w:r>
      <w:r w:rsidR="007E76F9">
        <w:rPr>
          <w:rFonts w:ascii="Times New Roman" w:hAnsi="Times New Roman"/>
          <w:sz w:val="28"/>
          <w:szCs w:val="28"/>
          <w:lang w:val="be-BY"/>
        </w:rPr>
        <w:t>па Краіне Ведаў.</w:t>
      </w:r>
      <w:r>
        <w:rPr>
          <w:rFonts w:ascii="Times New Roman" w:hAnsi="Times New Roman"/>
          <w:sz w:val="28"/>
          <w:szCs w:val="28"/>
          <w:lang w:val="be-BY"/>
        </w:rPr>
        <w:t xml:space="preserve"> Хай гэты год прынясе вам поспех ва ўсім.</w:t>
      </w:r>
    </w:p>
    <w:p w:rsidR="00BB4249" w:rsidRPr="00AD1F4F" w:rsidRDefault="00BB4249" w:rsidP="00296A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AD1F4F">
        <w:rPr>
          <w:rFonts w:ascii="Times New Roman" w:hAnsi="Times New Roman"/>
          <w:b/>
          <w:sz w:val="28"/>
          <w:szCs w:val="28"/>
          <w:lang w:val="be-BY"/>
        </w:rPr>
        <w:t xml:space="preserve">ІІ. </w:t>
      </w:r>
      <w:r w:rsidRPr="00AD1F4F">
        <w:rPr>
          <w:rFonts w:ascii="Times New Roman" w:hAnsi="Times New Roman"/>
          <w:b/>
          <w:sz w:val="28"/>
          <w:szCs w:val="28"/>
          <w:u w:val="single"/>
          <w:lang w:val="be-BY"/>
        </w:rPr>
        <w:t>Паведамленне тэмы ўрока</w:t>
      </w:r>
      <w:r w:rsidR="00BE365C" w:rsidRPr="00AD1F4F">
        <w:rPr>
          <w:rFonts w:ascii="Times New Roman" w:hAnsi="Times New Roman"/>
          <w:b/>
          <w:sz w:val="28"/>
          <w:szCs w:val="28"/>
          <w:u w:val="single"/>
          <w:lang w:val="be-BY"/>
        </w:rPr>
        <w:t xml:space="preserve"> і актывізацыя ведаў вучняў</w:t>
      </w:r>
      <w:r w:rsidRPr="00AD1F4F">
        <w:rPr>
          <w:rFonts w:ascii="Times New Roman" w:hAnsi="Times New Roman"/>
          <w:b/>
          <w:sz w:val="28"/>
          <w:szCs w:val="28"/>
          <w:u w:val="single"/>
          <w:lang w:val="be-BY"/>
        </w:rPr>
        <w:t>.</w:t>
      </w:r>
    </w:p>
    <w:p w:rsidR="00806461" w:rsidRDefault="00BB4249" w:rsidP="00296A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 гэтым навучальным годзе мы будзем працаваць па новым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be-BY"/>
        </w:rPr>
        <w:t xml:space="preserve"> падручніку. </w:t>
      </w:r>
      <w:r w:rsidR="00BE365C">
        <w:rPr>
          <w:rFonts w:ascii="Times New Roman" w:hAnsi="Times New Roman"/>
          <w:sz w:val="28"/>
          <w:szCs w:val="28"/>
          <w:lang w:val="be-BY"/>
        </w:rPr>
        <w:t>Калі ласка, р</w:t>
      </w:r>
      <w:r>
        <w:rPr>
          <w:rFonts w:ascii="Times New Roman" w:hAnsi="Times New Roman"/>
          <w:sz w:val="28"/>
          <w:szCs w:val="28"/>
          <w:lang w:val="be-BY"/>
        </w:rPr>
        <w:t>азг</w:t>
      </w:r>
      <w:r w:rsidR="00806461">
        <w:rPr>
          <w:rFonts w:ascii="Times New Roman" w:hAnsi="Times New Roman"/>
          <w:sz w:val="28"/>
          <w:szCs w:val="28"/>
          <w:lang w:val="be-BY"/>
        </w:rPr>
        <w:t>ледзьце падручнік, яго вокладку</w:t>
      </w:r>
      <w:r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806461">
        <w:rPr>
          <w:rFonts w:ascii="Times New Roman" w:hAnsi="Times New Roman"/>
          <w:sz w:val="28"/>
          <w:szCs w:val="28"/>
          <w:lang w:val="be-BY"/>
        </w:rPr>
        <w:t xml:space="preserve">Як вы думаеце, чаму на вокладцы падручніка </w:t>
      </w:r>
      <w:r w:rsidR="006A4521">
        <w:rPr>
          <w:rFonts w:ascii="Times New Roman" w:hAnsi="Times New Roman"/>
          <w:sz w:val="28"/>
          <w:szCs w:val="28"/>
          <w:lang w:val="be-BY"/>
        </w:rPr>
        <w:t>зме</w:t>
      </w:r>
      <w:r w:rsidR="00806461">
        <w:rPr>
          <w:rFonts w:ascii="Times New Roman" w:hAnsi="Times New Roman"/>
          <w:sz w:val="28"/>
          <w:szCs w:val="28"/>
          <w:lang w:val="be-BY"/>
        </w:rPr>
        <w:t>шчаны гэ</w:t>
      </w:r>
      <w:r w:rsidR="00BE365C">
        <w:rPr>
          <w:rFonts w:ascii="Times New Roman" w:hAnsi="Times New Roman"/>
          <w:sz w:val="28"/>
          <w:szCs w:val="28"/>
          <w:lang w:val="be-BY"/>
        </w:rPr>
        <w:t>ты</w:t>
      </w:r>
      <w:r w:rsidR="00806461">
        <w:rPr>
          <w:rFonts w:ascii="Times New Roman" w:hAnsi="Times New Roman"/>
          <w:sz w:val="28"/>
          <w:szCs w:val="28"/>
          <w:lang w:val="be-BY"/>
        </w:rPr>
        <w:t xml:space="preserve"> малюнак? Аб чым ён сведчыць? </w:t>
      </w:r>
      <w:r w:rsidR="00BE365C">
        <w:rPr>
          <w:rFonts w:ascii="Times New Roman" w:hAnsi="Times New Roman"/>
          <w:sz w:val="28"/>
          <w:szCs w:val="28"/>
          <w:lang w:val="be-BY"/>
        </w:rPr>
        <w:t xml:space="preserve">Якая гэта пара года? Як вы пра гэта здагадаліся? </w:t>
      </w:r>
      <w:r>
        <w:rPr>
          <w:rFonts w:ascii="Times New Roman" w:hAnsi="Times New Roman"/>
          <w:sz w:val="28"/>
          <w:szCs w:val="28"/>
          <w:lang w:val="be-BY"/>
        </w:rPr>
        <w:t xml:space="preserve">Звярніце ўвагу на </w:t>
      </w:r>
      <w:r w:rsidR="00806461">
        <w:rPr>
          <w:rFonts w:ascii="Times New Roman" w:hAnsi="Times New Roman"/>
          <w:sz w:val="28"/>
          <w:szCs w:val="28"/>
          <w:lang w:val="be-BY"/>
        </w:rPr>
        <w:t>ўмоўныя  абазначэнні</w:t>
      </w:r>
      <w:r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806461">
        <w:rPr>
          <w:rFonts w:ascii="Times New Roman" w:hAnsi="Times New Roman"/>
          <w:sz w:val="28"/>
          <w:szCs w:val="28"/>
          <w:lang w:val="be-BY"/>
        </w:rPr>
        <w:t xml:space="preserve">Каб даведацца аб тым, колькі тэм размешчана ў падручніку на што </w:t>
      </w:r>
      <w:r w:rsidR="006A4521">
        <w:rPr>
          <w:rFonts w:ascii="Times New Roman" w:hAnsi="Times New Roman"/>
          <w:sz w:val="28"/>
          <w:szCs w:val="28"/>
          <w:lang w:val="be-BY"/>
        </w:rPr>
        <w:t>трэба</w:t>
      </w:r>
      <w:r w:rsidR="00806461">
        <w:rPr>
          <w:rFonts w:ascii="Times New Roman" w:hAnsi="Times New Roman"/>
          <w:sz w:val="28"/>
          <w:szCs w:val="28"/>
          <w:lang w:val="be-BY"/>
        </w:rPr>
        <w:t xml:space="preserve"> звяртаць увагу? Так, на колер старонак. Бо кожная тэма мае свой колер. </w:t>
      </w:r>
      <w:r w:rsidR="00BE365C">
        <w:rPr>
          <w:rFonts w:ascii="Times New Roman" w:hAnsi="Times New Roman"/>
          <w:sz w:val="28"/>
          <w:szCs w:val="28"/>
          <w:lang w:val="be-BY"/>
        </w:rPr>
        <w:t xml:space="preserve">А так сама колькасць раздзелаў можна палічыць </w:t>
      </w:r>
      <w:r w:rsidR="00BE365C" w:rsidRPr="00BE365C">
        <w:rPr>
          <w:rFonts w:ascii="Times New Roman" w:hAnsi="Times New Roman"/>
          <w:sz w:val="28"/>
          <w:szCs w:val="28"/>
          <w:lang w:val="be-BY"/>
        </w:rPr>
        <w:t xml:space="preserve">у </w:t>
      </w:r>
      <w:r w:rsidR="00BE365C">
        <w:rPr>
          <w:rFonts w:ascii="Times New Roman" w:hAnsi="Times New Roman"/>
          <w:sz w:val="28"/>
          <w:szCs w:val="28"/>
          <w:lang w:val="be-BY"/>
        </w:rPr>
        <w:t>“З</w:t>
      </w:r>
      <w:r w:rsidR="00BE365C" w:rsidRPr="00BE365C">
        <w:rPr>
          <w:rFonts w:ascii="Times New Roman" w:hAnsi="Times New Roman"/>
          <w:sz w:val="28"/>
          <w:szCs w:val="28"/>
          <w:lang w:val="be-BY"/>
        </w:rPr>
        <w:t>месце</w:t>
      </w:r>
      <w:r w:rsidR="00BE365C">
        <w:rPr>
          <w:rFonts w:ascii="Times New Roman" w:hAnsi="Times New Roman"/>
          <w:sz w:val="28"/>
          <w:szCs w:val="28"/>
          <w:lang w:val="be-BY"/>
        </w:rPr>
        <w:t>”</w:t>
      </w:r>
      <w:r w:rsidR="00BE365C" w:rsidRPr="00BE365C">
        <w:rPr>
          <w:rFonts w:ascii="Times New Roman" w:hAnsi="Times New Roman"/>
          <w:sz w:val="28"/>
          <w:szCs w:val="28"/>
          <w:lang w:val="be-BY"/>
        </w:rPr>
        <w:t xml:space="preserve"> падручніка ў канцы кнігі</w:t>
      </w:r>
      <w:r w:rsidR="00BE365C">
        <w:rPr>
          <w:rFonts w:ascii="Times New Roman" w:hAnsi="Times New Roman"/>
          <w:sz w:val="28"/>
          <w:szCs w:val="28"/>
          <w:lang w:val="be-BY"/>
        </w:rPr>
        <w:t>. (настаўнік вучыць знаходзіць назвы раздзелаў у “Змесце” падручніка).</w:t>
      </w:r>
    </w:p>
    <w:p w:rsidR="000A02F3" w:rsidRDefault="000A02F3" w:rsidP="00296A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A02F3">
        <w:rPr>
          <w:rFonts w:ascii="Times New Roman" w:hAnsi="Times New Roman"/>
          <w:i/>
          <w:sz w:val="28"/>
          <w:szCs w:val="28"/>
          <w:u w:val="single"/>
          <w:lang w:val="be-BY"/>
        </w:rPr>
        <w:t>Работа ў парах.</w:t>
      </w:r>
      <w:r>
        <w:rPr>
          <w:rFonts w:ascii="Times New Roman" w:hAnsi="Times New Roman"/>
          <w:i/>
          <w:sz w:val="28"/>
          <w:szCs w:val="28"/>
          <w:u w:val="single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Я прапаную вам разгледзе</w:t>
      </w:r>
      <w:r w:rsidR="00806461">
        <w:rPr>
          <w:rFonts w:ascii="Times New Roman" w:hAnsi="Times New Roman"/>
          <w:sz w:val="28"/>
          <w:szCs w:val="28"/>
          <w:lang w:val="be-BY"/>
        </w:rPr>
        <w:t xml:space="preserve">ць назвы </w:t>
      </w:r>
      <w:r w:rsidR="006A4521">
        <w:rPr>
          <w:rFonts w:ascii="Times New Roman" w:hAnsi="Times New Roman"/>
          <w:sz w:val="28"/>
          <w:szCs w:val="28"/>
          <w:lang w:val="be-BY"/>
        </w:rPr>
        <w:t>раздзелаў</w:t>
      </w:r>
      <w:r w:rsidR="00806461">
        <w:rPr>
          <w:rFonts w:ascii="Times New Roman" w:hAnsi="Times New Roman"/>
          <w:sz w:val="28"/>
          <w:szCs w:val="28"/>
          <w:lang w:val="be-BY"/>
        </w:rPr>
        <w:t xml:space="preserve"> і скласці “Разумную карту для вандравання”</w:t>
      </w:r>
      <w:r>
        <w:rPr>
          <w:rFonts w:ascii="Times New Roman" w:hAnsi="Times New Roman"/>
          <w:sz w:val="28"/>
          <w:szCs w:val="28"/>
          <w:lang w:val="be-BY"/>
        </w:rPr>
        <w:t xml:space="preserve">, якая </w:t>
      </w:r>
      <w:r w:rsidR="006A4521">
        <w:rPr>
          <w:rFonts w:ascii="Times New Roman" w:hAnsi="Times New Roman"/>
          <w:sz w:val="28"/>
          <w:szCs w:val="28"/>
          <w:lang w:val="be-BY"/>
        </w:rPr>
        <w:t xml:space="preserve">будзе </w:t>
      </w:r>
      <w:r>
        <w:rPr>
          <w:rFonts w:ascii="Times New Roman" w:hAnsi="Times New Roman"/>
          <w:sz w:val="28"/>
          <w:szCs w:val="28"/>
          <w:lang w:val="be-BY"/>
        </w:rPr>
        <w:t>нагадва</w:t>
      </w:r>
      <w:r w:rsidR="006A4521">
        <w:rPr>
          <w:rFonts w:ascii="Times New Roman" w:hAnsi="Times New Roman"/>
          <w:sz w:val="28"/>
          <w:szCs w:val="28"/>
          <w:lang w:val="be-BY"/>
        </w:rPr>
        <w:t>ць</w:t>
      </w:r>
      <w:r>
        <w:rPr>
          <w:rFonts w:ascii="Times New Roman" w:hAnsi="Times New Roman"/>
          <w:sz w:val="28"/>
          <w:szCs w:val="28"/>
          <w:lang w:val="be-BY"/>
        </w:rPr>
        <w:t xml:space="preserve"> Папараць-кветку</w:t>
      </w:r>
      <w:r w:rsidR="00806461">
        <w:rPr>
          <w:rFonts w:ascii="Times New Roman" w:hAnsi="Times New Roman"/>
          <w:sz w:val="28"/>
          <w:szCs w:val="28"/>
          <w:lang w:val="be-BY"/>
        </w:rPr>
        <w:t>.</w:t>
      </w:r>
      <w:r w:rsidR="00CC14D0">
        <w:rPr>
          <w:rFonts w:ascii="Times New Roman" w:hAnsi="Times New Roman"/>
          <w:sz w:val="28"/>
          <w:szCs w:val="28"/>
          <w:lang w:val="be-BY"/>
        </w:rPr>
        <w:t xml:space="preserve"> Паразважайце: што вы паставіце ў сярэдзіне кветкі, а што будзе на пялёстках.</w:t>
      </w:r>
    </w:p>
    <w:p w:rsidR="00806461" w:rsidRDefault="00CC14D0" w:rsidP="00296A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CC14D0">
        <w:rPr>
          <w:rFonts w:ascii="Times New Roman" w:hAnsi="Times New Roman"/>
          <w:i/>
          <w:sz w:val="28"/>
          <w:szCs w:val="28"/>
          <w:u w:val="single"/>
          <w:lang w:val="be-BY"/>
        </w:rPr>
        <w:t>Карэкцыйная работа.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0A02F3">
        <w:rPr>
          <w:rFonts w:ascii="Times New Roman" w:hAnsi="Times New Roman"/>
          <w:sz w:val="28"/>
          <w:szCs w:val="28"/>
          <w:lang w:val="be-BY"/>
        </w:rPr>
        <w:t xml:space="preserve">А што вы ведаеце пра Папараць-кветку? (Адказы вучняў) </w:t>
      </w:r>
    </w:p>
    <w:p w:rsidR="00D77BE3" w:rsidRDefault="000A02F3" w:rsidP="00296A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Папараць-кветка</w:t>
      </w:r>
      <w:r w:rsidRPr="000A02F3">
        <w:rPr>
          <w:rFonts w:ascii="Times New Roman" w:hAnsi="Times New Roman"/>
          <w:sz w:val="28"/>
          <w:szCs w:val="28"/>
          <w:lang w:val="be-BY"/>
        </w:rPr>
        <w:t xml:space="preserve"> служыць ключом для спасціжэння цудаў</w:t>
      </w:r>
      <w:r>
        <w:rPr>
          <w:rFonts w:ascii="Times New Roman" w:hAnsi="Times New Roman"/>
          <w:sz w:val="28"/>
          <w:szCs w:val="28"/>
          <w:lang w:val="be-BY"/>
        </w:rPr>
        <w:t xml:space="preserve"> ночы паганскага свята Купалле. Д</w:t>
      </w:r>
      <w:r w:rsidRPr="000A02F3">
        <w:rPr>
          <w:rFonts w:ascii="Times New Roman" w:hAnsi="Times New Roman"/>
          <w:sz w:val="28"/>
          <w:szCs w:val="28"/>
          <w:lang w:val="be-BY"/>
        </w:rPr>
        <w:t>арэ</w:t>
      </w:r>
      <w:r>
        <w:rPr>
          <w:rFonts w:ascii="Times New Roman" w:hAnsi="Times New Roman"/>
          <w:sz w:val="28"/>
          <w:szCs w:val="28"/>
          <w:lang w:val="be-BY"/>
        </w:rPr>
        <w:t>чы, на якое</w:t>
      </w:r>
      <w:r w:rsidRPr="000A02F3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падпальвалі кола воза і падымалі</w:t>
      </w:r>
      <w:r w:rsidRPr="000A02F3">
        <w:rPr>
          <w:rFonts w:ascii="Times New Roman" w:hAnsi="Times New Roman"/>
          <w:sz w:val="28"/>
          <w:szCs w:val="28"/>
          <w:lang w:val="be-BY"/>
        </w:rPr>
        <w:t xml:space="preserve">ся на шост, </w:t>
      </w:r>
      <w:r w:rsidR="00CC14D0">
        <w:rPr>
          <w:rFonts w:ascii="Times New Roman" w:hAnsi="Times New Roman"/>
          <w:sz w:val="28"/>
          <w:szCs w:val="28"/>
          <w:lang w:val="be-BY"/>
        </w:rPr>
        <w:t xml:space="preserve">які </w:t>
      </w:r>
      <w:r w:rsidRPr="000A02F3">
        <w:rPr>
          <w:rFonts w:ascii="Times New Roman" w:hAnsi="Times New Roman"/>
          <w:sz w:val="28"/>
          <w:szCs w:val="28"/>
          <w:lang w:val="be-BY"/>
        </w:rPr>
        <w:t>сімваліз</w:t>
      </w:r>
      <w:r w:rsidR="00CC14D0">
        <w:rPr>
          <w:rFonts w:ascii="Times New Roman" w:hAnsi="Times New Roman"/>
          <w:sz w:val="28"/>
          <w:szCs w:val="28"/>
          <w:lang w:val="be-BY"/>
        </w:rPr>
        <w:t>аваў</w:t>
      </w:r>
      <w:r w:rsidR="006A4521">
        <w:rPr>
          <w:rFonts w:ascii="Times New Roman" w:hAnsi="Times New Roman"/>
          <w:sz w:val="28"/>
          <w:szCs w:val="28"/>
          <w:lang w:val="be-BY"/>
        </w:rPr>
        <w:t xml:space="preserve"> С</w:t>
      </w:r>
      <w:r w:rsidRPr="000A02F3">
        <w:rPr>
          <w:rFonts w:ascii="Times New Roman" w:hAnsi="Times New Roman"/>
          <w:sz w:val="28"/>
          <w:szCs w:val="28"/>
          <w:lang w:val="be-BY"/>
        </w:rPr>
        <w:t xml:space="preserve">онца. </w:t>
      </w:r>
    </w:p>
    <w:p w:rsidR="00D77BE3" w:rsidRDefault="00D77BE3" w:rsidP="00D77BE3">
      <w:pPr>
        <w:pStyle w:val="a3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</w:p>
    <w:p w:rsidR="00D77BE3" w:rsidRDefault="00D77BE3" w:rsidP="00D77BE3">
      <w:pPr>
        <w:pStyle w:val="a3"/>
        <w:tabs>
          <w:tab w:val="left" w:pos="1134"/>
        </w:tabs>
        <w:spacing w:after="0" w:line="240" w:lineRule="auto"/>
        <w:ind w:firstLine="709"/>
        <w:jc w:val="both"/>
        <w:rPr>
          <w:lang w:val="be-BY"/>
        </w:rPr>
      </w:pPr>
      <w:r w:rsidRPr="00D77BE3">
        <w:rPr>
          <w:rFonts w:ascii="Times New Roman" w:hAnsi="Times New Roman"/>
          <w:i/>
          <w:sz w:val="28"/>
          <w:szCs w:val="28"/>
          <w:u w:val="single"/>
          <w:lang w:val="be-BY"/>
        </w:rPr>
        <w:lastRenderedPageBreak/>
        <w:t>Дадатковы матэрыял.</w:t>
      </w:r>
      <w:r w:rsidRPr="00D77BE3">
        <w:t xml:space="preserve"> </w:t>
      </w:r>
    </w:p>
    <w:p w:rsidR="00D77BE3" w:rsidRPr="00D77BE3" w:rsidRDefault="00D77BE3" w:rsidP="00D77BE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lang w:val="be-BY"/>
        </w:rPr>
      </w:pPr>
      <w:r w:rsidRPr="00D77BE3">
        <w:rPr>
          <w:rFonts w:ascii="Times New Roman" w:hAnsi="Times New Roman"/>
          <w:i/>
          <w:sz w:val="24"/>
          <w:lang w:val="be-BY"/>
        </w:rPr>
        <w:t>З Купаллем звязана шмат дзіўных легенд і паданняў. У народзе верылі, што ў гэтую ноч рэкі свецяцца асаблівым прывідным святлом, а ў іх водах купаюцца душы памерлых у абліччы русалак. Па зямлі ходзяць ведзьмы, ведзьмакі і духі, якія імкнуцца нашкодзіць чалавеку, расліны і звяры размаўляюць, а сонца на досвітку "гуляе".</w:t>
      </w:r>
    </w:p>
    <w:p w:rsidR="00D77BE3" w:rsidRPr="00D77BE3" w:rsidRDefault="00D77BE3" w:rsidP="00D77BE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lang w:val="be-BY"/>
        </w:rPr>
      </w:pPr>
    </w:p>
    <w:p w:rsidR="00D77BE3" w:rsidRPr="00D77BE3" w:rsidRDefault="00D77BE3" w:rsidP="00D77BE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lang w:val="be-BY"/>
        </w:rPr>
      </w:pPr>
      <w:r w:rsidRPr="00D77BE3">
        <w:rPr>
          <w:rFonts w:ascii="Times New Roman" w:hAnsi="Times New Roman"/>
          <w:i/>
          <w:sz w:val="24"/>
          <w:lang w:val="be-BY"/>
        </w:rPr>
        <w:t>Убачыць гэтыя цуды, зразумець мову звяроў і птушак можна з дапамогай кветкі папараці, па павер'ях заквітаюць за ўсё на імгненне раз у год. Ён даваў звышнатуральную здольнасць бачыць будучыню і знаходзіць схаваныя скарбы свету, але займець яго мог толькі вельмі смелы чалавек. Пошук "папараць-кветкі" - адзін з самых таямнічых рытуалаў купальскай ночы.</w:t>
      </w:r>
    </w:p>
    <w:p w:rsidR="00D77BE3" w:rsidRPr="00D77BE3" w:rsidRDefault="00D77BE3" w:rsidP="00D77BE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8"/>
          <w:lang w:val="be-BY"/>
        </w:rPr>
      </w:pPr>
      <w:r w:rsidRPr="00D77BE3">
        <w:rPr>
          <w:rFonts w:ascii="Times New Roman" w:hAnsi="Times New Roman"/>
          <w:i/>
          <w:sz w:val="24"/>
          <w:szCs w:val="28"/>
          <w:lang w:val="be-BY"/>
        </w:rPr>
        <w:t>На Купалле беларусы праводзілі яшчэ шмат сімвалічных абрадаў:</w:t>
      </w:r>
    </w:p>
    <w:p w:rsidR="00D77BE3" w:rsidRPr="00D77BE3" w:rsidRDefault="00D77BE3" w:rsidP="00D77BE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8"/>
          <w:lang w:val="be-BY"/>
        </w:rPr>
      </w:pPr>
      <w:r w:rsidRPr="00D77BE3">
        <w:rPr>
          <w:rFonts w:ascii="Times New Roman" w:hAnsi="Times New Roman"/>
          <w:i/>
          <w:sz w:val="24"/>
          <w:szCs w:val="28"/>
          <w:lang w:val="be-BY"/>
        </w:rPr>
        <w:t>-купальскія вянкі</w:t>
      </w:r>
    </w:p>
    <w:p w:rsidR="00D77BE3" w:rsidRPr="00D77BE3" w:rsidRDefault="00D77BE3" w:rsidP="00D77BE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8"/>
          <w:lang w:val="be-BY"/>
        </w:rPr>
      </w:pPr>
      <w:r w:rsidRPr="00D77BE3">
        <w:rPr>
          <w:rFonts w:ascii="Times New Roman" w:hAnsi="Times New Roman"/>
          <w:i/>
          <w:sz w:val="24"/>
          <w:szCs w:val="28"/>
          <w:lang w:val="be-BY"/>
        </w:rPr>
        <w:t>-збор гаючых траў і кветак, якія набываюць у гэтую ноч асаблівую сілу;</w:t>
      </w:r>
    </w:p>
    <w:p w:rsidR="00D77BE3" w:rsidRPr="00D77BE3" w:rsidRDefault="00D77BE3" w:rsidP="00D77BE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8"/>
          <w:lang w:val="be-BY"/>
        </w:rPr>
      </w:pPr>
      <w:r w:rsidRPr="00D77BE3">
        <w:rPr>
          <w:rFonts w:ascii="Times New Roman" w:hAnsi="Times New Roman"/>
          <w:i/>
          <w:sz w:val="24"/>
          <w:szCs w:val="28"/>
          <w:lang w:val="be-BY"/>
        </w:rPr>
        <w:t>-рытуал ачышчэння агнём (праз купальскае вогнішча людзі скакалі, у ім спальвалі колесо- "сонца", вопратку хворых, старыя рэчы);</w:t>
      </w:r>
    </w:p>
    <w:p w:rsidR="00D77BE3" w:rsidRPr="00D77BE3" w:rsidRDefault="00D77BE3" w:rsidP="00D77BE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8"/>
          <w:lang w:val="be-BY"/>
        </w:rPr>
      </w:pPr>
      <w:r w:rsidRPr="00D77BE3">
        <w:rPr>
          <w:rFonts w:ascii="Times New Roman" w:hAnsi="Times New Roman"/>
          <w:i/>
          <w:sz w:val="24"/>
          <w:szCs w:val="28"/>
          <w:lang w:val="be-BY"/>
        </w:rPr>
        <w:t>-варажба на будучыню (дзяўчыны пускалі па вадзе купальскія вянкі);</w:t>
      </w:r>
    </w:p>
    <w:p w:rsidR="00D77BE3" w:rsidRPr="00D77BE3" w:rsidRDefault="00D77BE3" w:rsidP="00D77BE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8"/>
          <w:lang w:val="be-BY"/>
        </w:rPr>
      </w:pPr>
      <w:r w:rsidRPr="00D77BE3">
        <w:rPr>
          <w:rFonts w:ascii="Times New Roman" w:hAnsi="Times New Roman"/>
          <w:i/>
          <w:sz w:val="24"/>
          <w:szCs w:val="28"/>
          <w:lang w:val="be-BY"/>
        </w:rPr>
        <w:t>-абрадавую вячэру;</w:t>
      </w:r>
    </w:p>
    <w:p w:rsidR="00D77BE3" w:rsidRPr="00D77BE3" w:rsidRDefault="00D77BE3" w:rsidP="00D77BE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8"/>
          <w:lang w:val="be-BY"/>
        </w:rPr>
      </w:pPr>
      <w:r w:rsidRPr="00D77BE3">
        <w:rPr>
          <w:rFonts w:ascii="Times New Roman" w:hAnsi="Times New Roman"/>
          <w:i/>
          <w:sz w:val="24"/>
          <w:szCs w:val="28"/>
          <w:lang w:val="be-BY"/>
        </w:rPr>
        <w:t> -рытуалы абароны дамоў і палёў ад нячыстай сілы;</w:t>
      </w:r>
    </w:p>
    <w:p w:rsidR="00D77BE3" w:rsidRPr="00D77BE3" w:rsidRDefault="00D77BE3" w:rsidP="00D77BE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8"/>
          <w:lang w:val="be-BY"/>
        </w:rPr>
      </w:pPr>
      <w:r w:rsidRPr="00D77BE3">
        <w:rPr>
          <w:rFonts w:ascii="Times New Roman" w:hAnsi="Times New Roman"/>
          <w:i/>
          <w:sz w:val="24"/>
          <w:szCs w:val="28"/>
          <w:lang w:val="be-BY"/>
        </w:rPr>
        <w:t>-прашэнне багатага ўраджаю і дастатку;</w:t>
      </w:r>
    </w:p>
    <w:p w:rsidR="00D77BE3" w:rsidRPr="00D77BE3" w:rsidRDefault="00D77BE3" w:rsidP="00D77BE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8"/>
          <w:lang w:val="be-BY"/>
        </w:rPr>
      </w:pPr>
      <w:r w:rsidRPr="00D77BE3">
        <w:rPr>
          <w:rFonts w:ascii="Times New Roman" w:hAnsi="Times New Roman"/>
          <w:i/>
          <w:sz w:val="24"/>
          <w:szCs w:val="28"/>
          <w:lang w:val="be-BY"/>
        </w:rPr>
        <w:t>-абрадавыя песні і карагоды, шумныя вясёлыя гульні;</w:t>
      </w:r>
    </w:p>
    <w:p w:rsidR="00D77BE3" w:rsidRPr="00D77BE3" w:rsidRDefault="00D77BE3" w:rsidP="00D77BE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8"/>
          <w:lang w:val="be-BY"/>
        </w:rPr>
      </w:pPr>
      <w:r w:rsidRPr="00D77BE3">
        <w:rPr>
          <w:rFonts w:ascii="Times New Roman" w:hAnsi="Times New Roman"/>
          <w:i/>
          <w:sz w:val="24"/>
          <w:szCs w:val="28"/>
          <w:lang w:val="be-BY"/>
        </w:rPr>
        <w:t>-рытуал ачышчэння вадой на досвітку, мыццё расой.</w:t>
      </w:r>
    </w:p>
    <w:p w:rsidR="00D77BE3" w:rsidRPr="00D77BE3" w:rsidRDefault="00D77BE3" w:rsidP="00D77BE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8"/>
          <w:lang w:val="be-BY"/>
        </w:rPr>
      </w:pPr>
      <w:r w:rsidRPr="00D77BE3">
        <w:rPr>
          <w:rFonts w:ascii="Times New Roman" w:hAnsi="Times New Roman"/>
          <w:i/>
          <w:sz w:val="24"/>
          <w:szCs w:val="28"/>
          <w:lang w:val="be-BY"/>
        </w:rPr>
        <w:t>Здаўна ў Купалле ўдзельнічалі ўсе жыхары паселішчаў ад малога да вялікага, бо толькі ўсеагульнае выкананне абрадаў забяспечвала дабрабыт.</w:t>
      </w:r>
    </w:p>
    <w:p w:rsidR="00D77BE3" w:rsidRPr="00D77BE3" w:rsidRDefault="00D77BE3" w:rsidP="00BB424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 w:rsidRPr="00D77BE3">
        <w:rPr>
          <w:rFonts w:ascii="Times New Roman" w:hAnsi="Times New Roman"/>
          <w:i/>
          <w:sz w:val="28"/>
          <w:szCs w:val="28"/>
          <w:u w:val="single"/>
          <w:lang w:val="be-BY"/>
        </w:rPr>
        <w:t>https://www.belarus.by/ru/travel/ethno-tourism/kupalle</w:t>
      </w:r>
    </w:p>
    <w:p w:rsidR="00D77BE3" w:rsidRDefault="00D77BE3" w:rsidP="00BB424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A02F3" w:rsidRDefault="000A02F3" w:rsidP="00296A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Калі мы збяром усе пялёсткі Папараць-кветкі</w:t>
      </w:r>
      <w:r w:rsidRPr="000A02F3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CC14D0">
        <w:rPr>
          <w:rFonts w:ascii="Times New Roman" w:hAnsi="Times New Roman"/>
          <w:sz w:val="28"/>
          <w:szCs w:val="28"/>
          <w:lang w:val="be-BY"/>
        </w:rPr>
        <w:t xml:space="preserve">а гэта значыць </w:t>
      </w:r>
      <w:r>
        <w:rPr>
          <w:rFonts w:ascii="Times New Roman" w:hAnsi="Times New Roman"/>
          <w:sz w:val="28"/>
          <w:szCs w:val="28"/>
          <w:lang w:val="be-BY"/>
        </w:rPr>
        <w:t xml:space="preserve">добра </w:t>
      </w:r>
      <w:r w:rsidR="00CC14D0">
        <w:rPr>
          <w:rFonts w:ascii="Times New Roman" w:hAnsi="Times New Roman"/>
          <w:sz w:val="28"/>
          <w:szCs w:val="28"/>
          <w:lang w:val="be-BY"/>
        </w:rPr>
        <w:t>вывучым матэрыял раздзелаў</w:t>
      </w:r>
      <w:r w:rsidRPr="000A02F3">
        <w:rPr>
          <w:rFonts w:ascii="Times New Roman" w:hAnsi="Times New Roman"/>
          <w:sz w:val="28"/>
          <w:szCs w:val="28"/>
          <w:lang w:val="be-BY"/>
        </w:rPr>
        <w:t xml:space="preserve"> падручніка</w:t>
      </w:r>
      <w:r>
        <w:rPr>
          <w:rFonts w:ascii="Times New Roman" w:hAnsi="Times New Roman"/>
          <w:sz w:val="28"/>
          <w:szCs w:val="28"/>
          <w:lang w:val="be-BY"/>
        </w:rPr>
        <w:t>, то зможам</w:t>
      </w:r>
      <w:r w:rsidRPr="000A02F3">
        <w:rPr>
          <w:rFonts w:ascii="Times New Roman" w:hAnsi="Times New Roman"/>
          <w:sz w:val="28"/>
          <w:szCs w:val="28"/>
          <w:lang w:val="be-BY"/>
        </w:rPr>
        <w:t xml:space="preserve"> стаць разумнейшым, па-сапраўднаму свабоднымі і шчаслівымі людзьмі, якія жывуць у </w:t>
      </w:r>
      <w:r>
        <w:rPr>
          <w:rFonts w:ascii="Times New Roman" w:hAnsi="Times New Roman"/>
          <w:sz w:val="28"/>
          <w:szCs w:val="28"/>
          <w:lang w:val="be-BY"/>
        </w:rPr>
        <w:t>згодзе</w:t>
      </w:r>
      <w:r w:rsidRPr="000A02F3">
        <w:rPr>
          <w:rFonts w:ascii="Times New Roman" w:hAnsi="Times New Roman"/>
          <w:sz w:val="28"/>
          <w:szCs w:val="28"/>
          <w:lang w:val="be-BY"/>
        </w:rPr>
        <w:t xml:space="preserve"> з усім навакольным светам.</w:t>
      </w:r>
    </w:p>
    <w:p w:rsidR="00BB4249" w:rsidRDefault="00CC14D0" w:rsidP="00296A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Да дошкі выклікаюцца 2 вучні, якім прапануецца расставіць назвы тэм у кластары. </w:t>
      </w:r>
      <w:r w:rsidR="00806461"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  <w:lang w:val="be-BY"/>
        </w:rPr>
        <w:t>статнія вучні правяраюць сваю работу ў пар</w:t>
      </w:r>
      <w:r w:rsidR="006A4521">
        <w:rPr>
          <w:rFonts w:ascii="Times New Roman" w:hAnsi="Times New Roman"/>
          <w:sz w:val="28"/>
          <w:szCs w:val="28"/>
          <w:lang w:val="be-BY"/>
        </w:rPr>
        <w:t>ах</w:t>
      </w:r>
      <w:r>
        <w:rPr>
          <w:rFonts w:ascii="Times New Roman" w:hAnsi="Times New Roman"/>
          <w:sz w:val="28"/>
          <w:szCs w:val="28"/>
          <w:lang w:val="be-BY"/>
        </w:rPr>
        <w:t>.</w:t>
      </w:r>
      <w:r w:rsidR="00BB4249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BB4249" w:rsidRPr="00CC14D0" w:rsidRDefault="000A02F3" w:rsidP="00296A88">
      <w:pPr>
        <w:spacing w:line="240" w:lineRule="auto"/>
        <w:rPr>
          <w:rFonts w:ascii="Times New Roman" w:hAnsi="Times New Roman"/>
          <w:sz w:val="28"/>
          <w:szCs w:val="28"/>
          <w:lang w:val="be-BY"/>
        </w:rPr>
      </w:pPr>
      <w:r w:rsidRPr="00CC14D0">
        <w:rPr>
          <w:rFonts w:ascii="Times New Roman" w:hAnsi="Times New Roman"/>
          <w:sz w:val="28"/>
          <w:szCs w:val="28"/>
          <w:lang w:val="be-BY"/>
        </w:rPr>
        <w:t>Пялёсткі</w:t>
      </w:r>
      <w:r w:rsidR="00CC14D0" w:rsidRPr="00CC14D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B4249" w:rsidRPr="00CC14D0">
        <w:rPr>
          <w:rFonts w:ascii="Times New Roman" w:hAnsi="Times New Roman"/>
          <w:sz w:val="28"/>
          <w:szCs w:val="28"/>
          <w:lang w:val="be-BY"/>
        </w:rPr>
        <w:t xml:space="preserve"> «Папараць-кветкі»</w:t>
      </w:r>
      <w:r w:rsidR="00CC14D0" w:rsidRPr="00CC14D0">
        <w:rPr>
          <w:rFonts w:ascii="Times New Roman" w:hAnsi="Times New Roman"/>
          <w:sz w:val="28"/>
          <w:szCs w:val="28"/>
          <w:lang w:val="be-BY"/>
        </w:rPr>
        <w:t>, дзе ў сярэдзіне дзеці ставяць чалавека, а з бакоў тэмы падручніка</w:t>
      </w:r>
      <w:r w:rsidR="00BB4249" w:rsidRPr="00CC14D0">
        <w:rPr>
          <w:rFonts w:ascii="Times New Roman" w:hAnsi="Times New Roman"/>
          <w:sz w:val="28"/>
          <w:szCs w:val="28"/>
          <w:lang w:val="be-BY"/>
        </w:rPr>
        <w:t>:</w:t>
      </w:r>
    </w:p>
    <w:p w:rsidR="00BB4249" w:rsidRPr="00F906BA" w:rsidRDefault="00BB4249" w:rsidP="00BB4249">
      <w:pPr>
        <w:rPr>
          <w:color w:val="FF0000"/>
        </w:rPr>
      </w:pPr>
      <w:r w:rsidRPr="00F906BA">
        <w:rPr>
          <w:noProof/>
          <w:color w:val="FF0000"/>
          <w:lang w:eastAsia="ru-RU"/>
        </w:rPr>
        <w:drawing>
          <wp:inline distT="0" distB="0" distL="0" distR="0">
            <wp:extent cx="4657725" cy="252412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E365C" w:rsidRDefault="00296A88" w:rsidP="00296A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Зробім вынік: м</w:t>
      </w:r>
      <w:r w:rsidR="00CC14D0">
        <w:rPr>
          <w:rFonts w:ascii="Times New Roman" w:hAnsi="Times New Roman"/>
          <w:sz w:val="28"/>
          <w:szCs w:val="28"/>
          <w:lang w:val="be-BY"/>
        </w:rPr>
        <w:t xml:space="preserve">ы працягнем знаёміцца з гісторыяй, культурай і традыцыямі нашага народа, прыгажосцю і велічнасцю нашай прыроды. Таму мэта нашага ўрока - </w:t>
      </w:r>
      <w:r w:rsidR="00CC14D0" w:rsidRPr="00CC14D0">
        <w:rPr>
          <w:lang w:val="be-BY"/>
        </w:rPr>
        <w:t xml:space="preserve"> </w:t>
      </w:r>
      <w:r w:rsidR="00CC14D0" w:rsidRPr="00CC14D0">
        <w:rPr>
          <w:rFonts w:ascii="Times New Roman" w:hAnsi="Times New Roman"/>
          <w:sz w:val="28"/>
          <w:szCs w:val="28"/>
          <w:lang w:val="be-BY"/>
        </w:rPr>
        <w:t xml:space="preserve">навучыць </w:t>
      </w:r>
      <w:r w:rsidR="006A4521" w:rsidRPr="00CC14D0">
        <w:rPr>
          <w:rFonts w:ascii="Times New Roman" w:hAnsi="Times New Roman"/>
          <w:sz w:val="28"/>
          <w:szCs w:val="28"/>
          <w:lang w:val="be-BY"/>
        </w:rPr>
        <w:t>ЧАЛАВЕКА</w:t>
      </w:r>
      <w:r w:rsidR="006A4521">
        <w:rPr>
          <w:rFonts w:ascii="Times New Roman" w:hAnsi="Times New Roman"/>
          <w:sz w:val="28"/>
          <w:szCs w:val="28"/>
          <w:lang w:val="be-BY"/>
        </w:rPr>
        <w:t xml:space="preserve">, кожнага з нас, </w:t>
      </w:r>
      <w:r w:rsidR="00CC14D0" w:rsidRPr="00CC14D0">
        <w:rPr>
          <w:rFonts w:ascii="Times New Roman" w:hAnsi="Times New Roman"/>
          <w:sz w:val="28"/>
          <w:szCs w:val="28"/>
          <w:lang w:val="be-BY"/>
        </w:rPr>
        <w:t>жыць у згодзе з прыродай, вывучаць гісторыю, культуру і традыцыі свайго народа.</w:t>
      </w:r>
      <w:r w:rsidR="00BE365C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296A88" w:rsidRPr="00296A88" w:rsidRDefault="00296A88" w:rsidP="00296A88">
      <w:pPr>
        <w:pStyle w:val="1"/>
        <w:shd w:val="clear" w:color="auto" w:fill="FFFFFF"/>
        <w:spacing w:before="225" w:beforeAutospacing="0" w:after="75" w:afterAutospacing="0"/>
        <w:ind w:left="300"/>
        <w:rPr>
          <w:i/>
          <w:sz w:val="28"/>
          <w:szCs w:val="24"/>
        </w:rPr>
      </w:pPr>
      <w:proofErr w:type="spellStart"/>
      <w:r w:rsidRPr="00296A88">
        <w:rPr>
          <w:i/>
          <w:sz w:val="28"/>
          <w:szCs w:val="24"/>
        </w:rPr>
        <w:t>Папараць-кветка</w:t>
      </w:r>
      <w:proofErr w:type="spellEnd"/>
    </w:p>
    <w:p w:rsidR="00296A88" w:rsidRPr="00296A88" w:rsidRDefault="00296A88" w:rsidP="00296A88">
      <w:pPr>
        <w:shd w:val="clear" w:color="auto" w:fill="FFFFFF"/>
        <w:spacing w:line="240" w:lineRule="auto"/>
        <w:textAlignment w:val="baseline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Style w:val="a9"/>
          <w:rFonts w:ascii="Times New Roman" w:hAnsi="Times New Roman"/>
          <w:b/>
          <w:bCs/>
          <w:sz w:val="24"/>
          <w:szCs w:val="24"/>
          <w:lang w:val="be-BY"/>
        </w:rPr>
        <w:t xml:space="preserve">Аўтар </w:t>
      </w:r>
      <w:hyperlink r:id="rId11" w:history="1">
        <w:r w:rsidRPr="00296A88">
          <w:rPr>
            <w:rStyle w:val="a6"/>
            <w:rFonts w:ascii="Times New Roman" w:hAnsi="Times New Roman"/>
            <w:b/>
            <w:bCs/>
            <w:i/>
            <w:iCs/>
            <w:color w:val="auto"/>
            <w:sz w:val="24"/>
            <w:szCs w:val="24"/>
          </w:rPr>
          <w:t>Зорка Купальская</w:t>
        </w:r>
      </w:hyperlink>
    </w:p>
    <w:p w:rsidR="00296A88" w:rsidRPr="00296A88" w:rsidRDefault="00296A88" w:rsidP="00296A88">
      <w:pPr>
        <w:shd w:val="clear" w:color="auto" w:fill="FFFFFF"/>
        <w:spacing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296A88">
        <w:rPr>
          <w:rFonts w:ascii="Times New Roman" w:hAnsi="Times New Roman"/>
          <w:i/>
          <w:sz w:val="24"/>
          <w:szCs w:val="24"/>
        </w:rPr>
        <w:t> https://www.stihi.ru/2011/12/07/4786</w:t>
      </w:r>
      <w:r w:rsidRPr="00296A88">
        <w:rPr>
          <w:rFonts w:ascii="Times New Roman" w:hAnsi="Times New Roman"/>
          <w:i/>
          <w:sz w:val="24"/>
          <w:szCs w:val="24"/>
        </w:rPr>
        <w:br/>
      </w:r>
      <w:r w:rsidRPr="00296A88">
        <w:rPr>
          <w:rFonts w:ascii="Times New Roman" w:hAnsi="Times New Roman"/>
          <w:i/>
          <w:sz w:val="24"/>
          <w:szCs w:val="24"/>
        </w:rPr>
        <w:br/>
        <w:t xml:space="preserve">Як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адшукаць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сваю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Папараць-Кветку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>,</w:t>
      </w:r>
      <w:r w:rsidRPr="00296A88">
        <w:rPr>
          <w:rFonts w:ascii="Times New Roman" w:hAnsi="Times New Roman"/>
          <w:i/>
          <w:sz w:val="24"/>
          <w:szCs w:val="24"/>
        </w:rPr>
        <w:br/>
        <w:t xml:space="preserve">Усе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таямніцы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Сусвету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спазнаць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>?</w:t>
      </w:r>
      <w:r w:rsidRPr="00296A88">
        <w:rPr>
          <w:rFonts w:ascii="Times New Roman" w:hAnsi="Times New Roman"/>
          <w:i/>
          <w:sz w:val="24"/>
          <w:szCs w:val="24"/>
        </w:rPr>
        <w:br/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Кажуць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яна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распускаецца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ўлетку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>,</w:t>
      </w:r>
      <w:r w:rsidRPr="00296A88">
        <w:rPr>
          <w:rFonts w:ascii="Times New Roman" w:hAnsi="Times New Roman"/>
          <w:i/>
          <w:sz w:val="24"/>
          <w:szCs w:val="24"/>
        </w:rPr>
        <w:br/>
        <w:t xml:space="preserve">У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ноч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на Купалу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патрэбна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шукаць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>…</w:t>
      </w:r>
      <w:r w:rsidRPr="00296A88">
        <w:rPr>
          <w:rFonts w:ascii="Times New Roman" w:hAnsi="Times New Roman"/>
          <w:i/>
          <w:sz w:val="24"/>
          <w:szCs w:val="24"/>
        </w:rPr>
        <w:br/>
        <w:t> </w:t>
      </w:r>
      <w:r w:rsidRPr="00296A88">
        <w:rPr>
          <w:rFonts w:ascii="Times New Roman" w:hAnsi="Times New Roman"/>
          <w:i/>
          <w:sz w:val="24"/>
          <w:szCs w:val="24"/>
        </w:rPr>
        <w:br/>
        <w:t xml:space="preserve">І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зразумець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мову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птушак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і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кветак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>,</w:t>
      </w:r>
      <w:r w:rsidRPr="00296A88">
        <w:rPr>
          <w:rFonts w:ascii="Times New Roman" w:hAnsi="Times New Roman"/>
          <w:i/>
          <w:sz w:val="24"/>
          <w:szCs w:val="24"/>
        </w:rPr>
        <w:br/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Што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кажа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дрэўца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што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дожджык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пяе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>,</w:t>
      </w:r>
      <w:r w:rsidRPr="00296A88">
        <w:rPr>
          <w:rFonts w:ascii="Times New Roman" w:hAnsi="Times New Roman"/>
          <w:i/>
          <w:sz w:val="24"/>
          <w:szCs w:val="24"/>
        </w:rPr>
        <w:br/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Цуды-загадкі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>…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Нашэптвае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ветрык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>:</w:t>
      </w:r>
      <w:r w:rsidRPr="00296A88">
        <w:rPr>
          <w:rFonts w:ascii="Times New Roman" w:hAnsi="Times New Roman"/>
          <w:i/>
          <w:sz w:val="24"/>
          <w:szCs w:val="24"/>
        </w:rPr>
        <w:br/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Сіла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такая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ёсць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толькі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ў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яе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>.</w:t>
      </w:r>
      <w:r w:rsidRPr="00296A88">
        <w:rPr>
          <w:rFonts w:ascii="Times New Roman" w:hAnsi="Times New Roman"/>
          <w:i/>
          <w:sz w:val="24"/>
          <w:szCs w:val="24"/>
        </w:rPr>
        <w:br/>
      </w:r>
      <w:r w:rsidRPr="00296A88">
        <w:rPr>
          <w:rFonts w:ascii="Times New Roman" w:hAnsi="Times New Roman"/>
          <w:i/>
          <w:sz w:val="24"/>
          <w:szCs w:val="24"/>
        </w:rPr>
        <w:br/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Можна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на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пошукі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страціць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паўвека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>,</w:t>
      </w:r>
      <w:r w:rsidRPr="00296A88"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r w:rsidRPr="00296A88">
        <w:rPr>
          <w:rFonts w:ascii="Times New Roman" w:hAnsi="Times New Roman"/>
          <w:i/>
          <w:sz w:val="24"/>
          <w:szCs w:val="24"/>
        </w:rPr>
        <w:br/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Знікне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>   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надзея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здароўе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спакой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>.</w:t>
      </w:r>
      <w:r w:rsidRPr="00296A88">
        <w:rPr>
          <w:rFonts w:ascii="Times New Roman" w:hAnsi="Times New Roman"/>
          <w:i/>
          <w:sz w:val="24"/>
          <w:szCs w:val="24"/>
        </w:rPr>
        <w:br/>
        <w:t xml:space="preserve">Ведаю – у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Сэрцы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яна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чалавека</w:t>
      </w:r>
      <w:proofErr w:type="spellEnd"/>
      <w:r w:rsidRPr="00296A88"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r w:rsidRPr="00296A88">
        <w:rPr>
          <w:rFonts w:ascii="Times New Roman" w:hAnsi="Times New Roman"/>
          <w:i/>
          <w:sz w:val="24"/>
          <w:szCs w:val="24"/>
        </w:rPr>
        <w:br/>
        <w:t xml:space="preserve">І не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існуе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ніякай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другой</w:t>
      </w:r>
      <w:proofErr w:type="gramStart"/>
      <w:r w:rsidRPr="00296A88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296A88">
        <w:rPr>
          <w:rFonts w:ascii="Times New Roman" w:hAnsi="Times New Roman"/>
          <w:i/>
          <w:sz w:val="24"/>
          <w:szCs w:val="24"/>
        </w:rPr>
        <w:br/>
      </w:r>
      <w:r w:rsidRPr="00296A88">
        <w:rPr>
          <w:rFonts w:ascii="Times New Roman" w:hAnsi="Times New Roman"/>
          <w:i/>
          <w:sz w:val="24"/>
          <w:szCs w:val="24"/>
        </w:rPr>
        <w:br/>
        <w:t xml:space="preserve">І </w:t>
      </w:r>
      <w:proofErr w:type="gramStart"/>
      <w:r w:rsidRPr="00296A88">
        <w:rPr>
          <w:rFonts w:ascii="Times New Roman" w:hAnsi="Times New Roman"/>
          <w:i/>
          <w:sz w:val="24"/>
          <w:szCs w:val="24"/>
        </w:rPr>
        <w:t>н</w:t>
      </w:r>
      <w:proofErr w:type="gramEnd"/>
      <w:r w:rsidRPr="00296A88">
        <w:rPr>
          <w:rFonts w:ascii="Times New Roman" w:hAnsi="Times New Roman"/>
          <w:i/>
          <w:sz w:val="24"/>
          <w:szCs w:val="24"/>
        </w:rPr>
        <w:t xml:space="preserve">е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шукаю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ні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у лесе,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ні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ў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свеце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>,</w:t>
      </w:r>
      <w:r w:rsidRPr="00296A88">
        <w:rPr>
          <w:rFonts w:ascii="Times New Roman" w:hAnsi="Times New Roman"/>
          <w:i/>
          <w:sz w:val="24"/>
          <w:szCs w:val="24"/>
        </w:rPr>
        <w:br/>
        <w:t xml:space="preserve">Веру я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шчыра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ў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адзіны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адказ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>:</w:t>
      </w:r>
      <w:r w:rsidRPr="00296A88">
        <w:rPr>
          <w:rFonts w:ascii="Times New Roman" w:hAnsi="Times New Roman"/>
          <w:i/>
          <w:sz w:val="24"/>
          <w:szCs w:val="24"/>
        </w:rPr>
        <w:br/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Папараць-Кветка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- у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кожнага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ў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Сэрцы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>,</w:t>
      </w:r>
      <w:r w:rsidRPr="00296A88">
        <w:rPr>
          <w:rFonts w:ascii="Times New Roman" w:hAnsi="Times New Roman"/>
          <w:i/>
          <w:sz w:val="24"/>
          <w:szCs w:val="24"/>
        </w:rPr>
        <w:br/>
        <w:t xml:space="preserve">А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распускаецца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>   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ў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свой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пэўны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час.</w:t>
      </w:r>
      <w:r w:rsidRPr="00296A88">
        <w:rPr>
          <w:rFonts w:ascii="Times New Roman" w:hAnsi="Times New Roman"/>
          <w:i/>
          <w:sz w:val="24"/>
          <w:szCs w:val="24"/>
        </w:rPr>
        <w:br/>
      </w:r>
      <w:r w:rsidRPr="00296A88">
        <w:rPr>
          <w:rFonts w:ascii="Times New Roman" w:hAnsi="Times New Roman"/>
          <w:i/>
          <w:sz w:val="24"/>
          <w:szCs w:val="24"/>
        </w:rPr>
        <w:br/>
        <w:t xml:space="preserve">У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Сэрцы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адкрытым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яна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расцвітае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>,</w:t>
      </w:r>
      <w:r w:rsidRPr="00296A88">
        <w:rPr>
          <w:rFonts w:ascii="Times New Roman" w:hAnsi="Times New Roman"/>
          <w:i/>
          <w:sz w:val="24"/>
          <w:szCs w:val="24"/>
        </w:rPr>
        <w:br/>
        <w:t xml:space="preserve">Там,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дзе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пануюць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каханне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і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лад,</w:t>
      </w:r>
      <w:r w:rsidRPr="00296A88">
        <w:rPr>
          <w:rFonts w:ascii="Times New Roman" w:hAnsi="Times New Roman"/>
          <w:i/>
          <w:sz w:val="24"/>
          <w:szCs w:val="24"/>
        </w:rPr>
        <w:br/>
        <w:t xml:space="preserve">Там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ні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маны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ні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зімы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не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бывае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>,</w:t>
      </w:r>
      <w:r w:rsidRPr="00296A88">
        <w:rPr>
          <w:rFonts w:ascii="Times New Roman" w:hAnsi="Times New Roman"/>
          <w:i/>
          <w:sz w:val="24"/>
          <w:szCs w:val="24"/>
        </w:rPr>
        <w:br/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Толькі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сапраўдных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дзівос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6A88">
        <w:rPr>
          <w:rFonts w:ascii="Times New Roman" w:hAnsi="Times New Roman"/>
          <w:i/>
          <w:sz w:val="24"/>
          <w:szCs w:val="24"/>
        </w:rPr>
        <w:t>зоркапад</w:t>
      </w:r>
      <w:proofErr w:type="spellEnd"/>
      <w:r w:rsidRPr="00296A88">
        <w:rPr>
          <w:rFonts w:ascii="Times New Roman" w:hAnsi="Times New Roman"/>
          <w:i/>
          <w:sz w:val="24"/>
          <w:szCs w:val="24"/>
        </w:rPr>
        <w:t>.</w:t>
      </w:r>
    </w:p>
    <w:p w:rsidR="0006268F" w:rsidRPr="00AD1F4F" w:rsidRDefault="0006268F" w:rsidP="00296A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  <w:lang w:val="be-BY"/>
        </w:rPr>
      </w:pPr>
      <w:r w:rsidRPr="00AD1F4F">
        <w:rPr>
          <w:rFonts w:ascii="Times New Roman" w:hAnsi="Times New Roman"/>
          <w:b/>
          <w:sz w:val="28"/>
          <w:szCs w:val="28"/>
          <w:u w:val="single"/>
          <w:lang w:val="be-BY"/>
        </w:rPr>
        <w:t>ІІІ. Вывучэнне новага матэрыялу.</w:t>
      </w:r>
    </w:p>
    <w:p w:rsidR="00BE365C" w:rsidRPr="00296A88" w:rsidRDefault="00BE365C" w:rsidP="00296A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Скажыце дзеці, </w:t>
      </w:r>
      <w:r w:rsidR="000D0D16">
        <w:rPr>
          <w:rFonts w:ascii="Times New Roman" w:hAnsi="Times New Roman"/>
          <w:sz w:val="28"/>
          <w:szCs w:val="28"/>
          <w:lang w:val="be-BY"/>
        </w:rPr>
        <w:t xml:space="preserve">з якім раздзелам мы </w:t>
      </w:r>
      <w:r>
        <w:rPr>
          <w:rFonts w:ascii="Times New Roman" w:hAnsi="Times New Roman"/>
          <w:sz w:val="28"/>
          <w:szCs w:val="28"/>
          <w:lang w:val="be-BY"/>
        </w:rPr>
        <w:t>знаёмі</w:t>
      </w:r>
      <w:r w:rsidR="000D0D16">
        <w:rPr>
          <w:rFonts w:ascii="Times New Roman" w:hAnsi="Times New Roman"/>
          <w:sz w:val="28"/>
          <w:szCs w:val="28"/>
          <w:lang w:val="be-BY"/>
        </w:rPr>
        <w:t>мся першым</w:t>
      </w:r>
      <w:r>
        <w:rPr>
          <w:rFonts w:ascii="Times New Roman" w:hAnsi="Times New Roman"/>
          <w:sz w:val="28"/>
          <w:szCs w:val="28"/>
          <w:lang w:val="be-BY"/>
        </w:rPr>
        <w:t>? (Адказы вучняў</w:t>
      </w:r>
      <w:r w:rsidR="00296A88">
        <w:rPr>
          <w:rFonts w:ascii="Times New Roman" w:hAnsi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>)</w:t>
      </w:r>
      <w:r w:rsidR="00296A8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0D0D16" w:rsidRPr="00296A88">
        <w:rPr>
          <w:rFonts w:ascii="Times New Roman" w:hAnsi="Times New Roman"/>
          <w:sz w:val="28"/>
          <w:szCs w:val="28"/>
          <w:lang w:val="be-BY"/>
        </w:rPr>
        <w:t>Так, бо ч</w:t>
      </w:r>
      <w:r w:rsidRPr="00296A88">
        <w:rPr>
          <w:rFonts w:ascii="Times New Roman" w:hAnsi="Times New Roman"/>
          <w:sz w:val="28"/>
          <w:szCs w:val="28"/>
          <w:lang w:val="be-BY"/>
        </w:rPr>
        <w:t xml:space="preserve">алавек- гэта частка </w:t>
      </w:r>
      <w:r w:rsidR="006A4521">
        <w:rPr>
          <w:rFonts w:ascii="Times New Roman" w:hAnsi="Times New Roman"/>
          <w:sz w:val="28"/>
          <w:szCs w:val="28"/>
          <w:lang w:val="be-BY"/>
        </w:rPr>
        <w:t>чаго?</w:t>
      </w:r>
      <w:r w:rsidRPr="00296A88">
        <w:rPr>
          <w:rFonts w:ascii="Times New Roman" w:hAnsi="Times New Roman"/>
          <w:sz w:val="28"/>
          <w:szCs w:val="28"/>
          <w:lang w:val="be-BY"/>
        </w:rPr>
        <w:t>... прыроды.</w:t>
      </w:r>
    </w:p>
    <w:p w:rsidR="00BB4249" w:rsidRDefault="00BB4249" w:rsidP="00296A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BE365C">
        <w:rPr>
          <w:rFonts w:ascii="Times New Roman" w:hAnsi="Times New Roman"/>
          <w:sz w:val="28"/>
          <w:szCs w:val="28"/>
          <w:lang w:val="be-BY"/>
        </w:rPr>
        <w:t>Я прапаную вам</w:t>
      </w:r>
      <w:r w:rsidR="00BE365C" w:rsidRPr="00BE365C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01A52">
        <w:rPr>
          <w:rFonts w:ascii="Times New Roman" w:hAnsi="Times New Roman"/>
          <w:sz w:val="28"/>
          <w:szCs w:val="28"/>
          <w:lang w:val="be-BY"/>
        </w:rPr>
        <w:t xml:space="preserve"> адкрыць падручнік</w:t>
      </w:r>
      <w:r w:rsidRPr="00BE365C">
        <w:rPr>
          <w:rFonts w:ascii="Times New Roman" w:hAnsi="Times New Roman"/>
          <w:sz w:val="28"/>
          <w:szCs w:val="28"/>
          <w:lang w:val="be-BY"/>
        </w:rPr>
        <w:t xml:space="preserve"> на ст. 3 і прачытаць разважанні аб прыродзе Я. Коласа.</w:t>
      </w:r>
    </w:p>
    <w:p w:rsidR="00BE365C" w:rsidRDefault="00BE365C" w:rsidP="00296A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</w:t>
      </w:r>
      <w:r w:rsidRPr="00BE365C">
        <w:rPr>
          <w:rFonts w:ascii="Times New Roman" w:hAnsi="Times New Roman"/>
          <w:sz w:val="28"/>
          <w:szCs w:val="28"/>
          <w:lang w:val="be-BY"/>
        </w:rPr>
        <w:t>аму аўтар параўноўвае прыроду з найцікавай кнігай, якая раскрыта перад нашымі вачыма. Ці ўсё могуць яе "прачыт</w:t>
      </w:r>
      <w:r w:rsidR="000D0D16">
        <w:rPr>
          <w:rFonts w:ascii="Times New Roman" w:hAnsi="Times New Roman"/>
          <w:sz w:val="28"/>
          <w:szCs w:val="28"/>
          <w:lang w:val="be-BY"/>
        </w:rPr>
        <w:t>аць"? І як чытаецца гэтая кніга?</w:t>
      </w:r>
    </w:p>
    <w:p w:rsidR="000D0D16" w:rsidRPr="000D0D16" w:rsidRDefault="000D0D16" w:rsidP="00296A88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0D0D16">
        <w:rPr>
          <w:rFonts w:ascii="Times New Roman" w:hAnsi="Times New Roman"/>
          <w:sz w:val="28"/>
          <w:szCs w:val="28"/>
          <w:lang w:val="be-BY"/>
        </w:rPr>
        <w:t xml:space="preserve">Ці ўсё людзі бачаць адно і тое ж? Ці ўсе яны пра гэта распавядаюць аднолькава? Чаму так адбываецца? </w:t>
      </w:r>
    </w:p>
    <w:p w:rsidR="00983628" w:rsidRDefault="00983628" w:rsidP="00296A88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983628">
        <w:rPr>
          <w:rFonts w:ascii="Times New Roman" w:hAnsi="Times New Roman"/>
          <w:sz w:val="28"/>
          <w:szCs w:val="28"/>
          <w:lang w:val="be-BY"/>
        </w:rPr>
        <w:t>Не. Кожны</w:t>
      </w:r>
      <w:r w:rsidR="00B01A52">
        <w:rPr>
          <w:rFonts w:ascii="Times New Roman" w:hAnsi="Times New Roman"/>
          <w:sz w:val="28"/>
          <w:szCs w:val="28"/>
          <w:lang w:val="be-BY"/>
        </w:rPr>
        <w:t xml:space="preserve"> чалавек</w:t>
      </w:r>
      <w:r w:rsidRPr="00983628">
        <w:rPr>
          <w:rFonts w:ascii="Times New Roman" w:hAnsi="Times New Roman"/>
          <w:sz w:val="28"/>
          <w:szCs w:val="28"/>
          <w:lang w:val="be-BY"/>
        </w:rPr>
        <w:t xml:space="preserve">, прапусціўшы праз сваё ўспрыманне, сэрца прыкмячае толькі сваё і знаходзіць свае словы для перадачы гэтай інфармацыі. І наша задача, з дапамогай твораў аўтараў </w:t>
      </w:r>
      <w:r w:rsidR="00B01A52" w:rsidRPr="00983628">
        <w:rPr>
          <w:rFonts w:ascii="Times New Roman" w:hAnsi="Times New Roman"/>
          <w:sz w:val="28"/>
          <w:szCs w:val="28"/>
          <w:lang w:val="be-BY"/>
        </w:rPr>
        <w:t xml:space="preserve">ПАГЛЯДЗЕЦЬ НА СВЕТ ВАЧЫМА </w:t>
      </w:r>
      <w:r w:rsidR="00B01A52" w:rsidRPr="00983628">
        <w:rPr>
          <w:rFonts w:ascii="Times New Roman" w:hAnsi="Times New Roman"/>
          <w:sz w:val="28"/>
          <w:szCs w:val="28"/>
          <w:lang w:val="be-BY"/>
        </w:rPr>
        <w:lastRenderedPageBreak/>
        <w:t>ІНШЫХ ЛЮДЗЕЙ</w:t>
      </w:r>
      <w:r w:rsidRPr="00983628">
        <w:rPr>
          <w:rFonts w:ascii="Times New Roman" w:hAnsi="Times New Roman"/>
          <w:sz w:val="28"/>
          <w:szCs w:val="28"/>
          <w:lang w:val="be-BY"/>
        </w:rPr>
        <w:t>, паназіраць за тымі словамі і яркімі выразамі, якія яны выкарыстоўвалі для перадачы сваіх пачуццяў, эмоцый, настрою, інфармацыі і г.д.</w:t>
      </w:r>
    </w:p>
    <w:p w:rsidR="0006268F" w:rsidRDefault="0006268F" w:rsidP="00296A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Што лічыць шчасцем пісьменнік? (Умець адгадваць напісы прыроды.) Што яшчэ адгадваюць акрамя з</w:t>
      </w:r>
      <w:r w:rsidRPr="00B854A9">
        <w:rPr>
          <w:rFonts w:ascii="Times New Roman" w:hAnsi="Times New Roman"/>
          <w:sz w:val="28"/>
          <w:szCs w:val="28"/>
          <w:lang w:val="be-BY"/>
        </w:rPr>
        <w:t>`</w:t>
      </w:r>
      <w:r>
        <w:rPr>
          <w:rFonts w:ascii="Times New Roman" w:hAnsi="Times New Roman"/>
          <w:sz w:val="28"/>
          <w:szCs w:val="28"/>
          <w:lang w:val="be-BY"/>
        </w:rPr>
        <w:t xml:space="preserve">яў прыроды? (Загадкі.) Дзеці, можа вы скажыце, з чым мы будзем працаваць на ўроку? </w:t>
      </w:r>
      <w:r w:rsidRPr="00EB7114">
        <w:rPr>
          <w:rFonts w:ascii="Times New Roman" w:hAnsi="Times New Roman"/>
          <w:sz w:val="28"/>
          <w:szCs w:val="28"/>
          <w:lang w:val="be-BY"/>
        </w:rPr>
        <w:t>(</w:t>
      </w:r>
      <w:r>
        <w:rPr>
          <w:rFonts w:ascii="Times New Roman" w:hAnsi="Times New Roman"/>
          <w:sz w:val="28"/>
          <w:szCs w:val="28"/>
          <w:lang w:val="be-BY"/>
        </w:rPr>
        <w:t>Разгадваць загадкі пра прыроду.</w:t>
      </w:r>
      <w:r w:rsidRPr="00EB7114">
        <w:rPr>
          <w:rFonts w:ascii="Times New Roman" w:hAnsi="Times New Roman"/>
          <w:sz w:val="28"/>
          <w:szCs w:val="28"/>
          <w:lang w:val="be-BY"/>
        </w:rPr>
        <w:t>)</w:t>
      </w:r>
    </w:p>
    <w:p w:rsidR="00983628" w:rsidRPr="00983628" w:rsidRDefault="00983628" w:rsidP="00296A88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</w:t>
      </w:r>
      <w:r w:rsidRPr="00983628">
        <w:rPr>
          <w:rFonts w:ascii="Times New Roman" w:hAnsi="Times New Roman"/>
          <w:sz w:val="28"/>
          <w:szCs w:val="28"/>
          <w:lang w:val="be-BY"/>
        </w:rPr>
        <w:t xml:space="preserve">кая тэма ўрока атрымаецца, </w:t>
      </w:r>
      <w:r>
        <w:rPr>
          <w:rFonts w:ascii="Times New Roman" w:hAnsi="Times New Roman"/>
          <w:sz w:val="28"/>
          <w:szCs w:val="28"/>
          <w:lang w:val="be-BY"/>
        </w:rPr>
        <w:t>калі аб'яднаць словы «ПРЫРОДА» і «ЗАГАДКА»?</w:t>
      </w:r>
    </w:p>
    <w:p w:rsidR="00983628" w:rsidRPr="00983628" w:rsidRDefault="00983628" w:rsidP="00296A88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Дзякуючы дапытлівасці</w:t>
      </w:r>
      <w:r w:rsidRPr="00983628">
        <w:rPr>
          <w:rFonts w:ascii="Times New Roman" w:hAnsi="Times New Roman"/>
          <w:sz w:val="28"/>
          <w:szCs w:val="28"/>
          <w:lang w:val="be-BY"/>
        </w:rPr>
        <w:t xml:space="preserve"> свайго розуму, чалавек вучыцца жыць. Прырода задае загадкі, а чалавек- .... разгадвае. </w:t>
      </w:r>
      <w:r>
        <w:rPr>
          <w:rFonts w:ascii="Times New Roman" w:hAnsi="Times New Roman"/>
          <w:sz w:val="28"/>
          <w:szCs w:val="28"/>
          <w:lang w:val="be-BY"/>
        </w:rPr>
        <w:t>Здараецца так, ш</w:t>
      </w:r>
      <w:r w:rsidRPr="00983628">
        <w:rPr>
          <w:rFonts w:ascii="Times New Roman" w:hAnsi="Times New Roman"/>
          <w:sz w:val="28"/>
          <w:szCs w:val="28"/>
          <w:lang w:val="be-BY"/>
        </w:rPr>
        <w:t>то часам адзін чалавек не можа разгадаць</w:t>
      </w:r>
      <w:r w:rsidR="00B01A52">
        <w:rPr>
          <w:rFonts w:ascii="Times New Roman" w:hAnsi="Times New Roman"/>
          <w:sz w:val="28"/>
          <w:szCs w:val="28"/>
          <w:lang w:val="be-BY"/>
        </w:rPr>
        <w:t xml:space="preserve"> зага</w:t>
      </w:r>
      <w:r>
        <w:rPr>
          <w:rFonts w:ascii="Times New Roman" w:hAnsi="Times New Roman"/>
          <w:sz w:val="28"/>
          <w:szCs w:val="28"/>
          <w:lang w:val="be-BY"/>
        </w:rPr>
        <w:t>дкі.Т</w:t>
      </w:r>
      <w:r w:rsidRPr="00983628">
        <w:rPr>
          <w:rFonts w:ascii="Times New Roman" w:hAnsi="Times New Roman"/>
          <w:sz w:val="28"/>
          <w:szCs w:val="28"/>
          <w:lang w:val="be-BY"/>
        </w:rPr>
        <w:t xml:space="preserve">ады яму патрэбна дапамога іншых. Таму </w:t>
      </w:r>
      <w:r w:rsidR="00B01A52">
        <w:rPr>
          <w:rFonts w:ascii="Times New Roman" w:hAnsi="Times New Roman"/>
          <w:sz w:val="28"/>
          <w:szCs w:val="28"/>
          <w:lang w:val="be-BY"/>
        </w:rPr>
        <w:t xml:space="preserve">на ўроках </w:t>
      </w:r>
      <w:r>
        <w:rPr>
          <w:rFonts w:ascii="Times New Roman" w:hAnsi="Times New Roman"/>
          <w:sz w:val="28"/>
          <w:szCs w:val="28"/>
          <w:lang w:val="be-BY"/>
        </w:rPr>
        <w:t xml:space="preserve">вы </w:t>
      </w:r>
      <w:r w:rsidR="00B01A52">
        <w:rPr>
          <w:rFonts w:ascii="Times New Roman" w:hAnsi="Times New Roman"/>
          <w:sz w:val="28"/>
          <w:szCs w:val="28"/>
          <w:lang w:val="be-BY"/>
        </w:rPr>
        <w:t xml:space="preserve">часта </w:t>
      </w:r>
      <w:r>
        <w:rPr>
          <w:rFonts w:ascii="Times New Roman" w:hAnsi="Times New Roman"/>
          <w:sz w:val="28"/>
          <w:szCs w:val="28"/>
          <w:lang w:val="be-BY"/>
        </w:rPr>
        <w:t>будзеце працаваць у групах</w:t>
      </w:r>
      <w:r w:rsidRPr="00983628">
        <w:rPr>
          <w:rFonts w:ascii="Times New Roman" w:hAnsi="Times New Roman"/>
          <w:sz w:val="28"/>
          <w:szCs w:val="28"/>
          <w:lang w:val="be-BY"/>
        </w:rPr>
        <w:t>.</w:t>
      </w:r>
    </w:p>
    <w:p w:rsidR="00983628" w:rsidRPr="00983628" w:rsidRDefault="0092065D" w:rsidP="00296A88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06268F">
        <w:rPr>
          <w:rFonts w:ascii="Times New Roman" w:hAnsi="Times New Roman"/>
          <w:i/>
          <w:sz w:val="28"/>
          <w:szCs w:val="28"/>
          <w:u w:val="single"/>
          <w:lang w:val="be-BY"/>
        </w:rPr>
        <w:t>Франтальнае апыт</w:t>
      </w:r>
      <w:r w:rsidR="0006268F" w:rsidRPr="0006268F">
        <w:rPr>
          <w:rFonts w:ascii="Times New Roman" w:hAnsi="Times New Roman"/>
          <w:i/>
          <w:sz w:val="28"/>
          <w:szCs w:val="28"/>
          <w:u w:val="single"/>
          <w:lang w:val="be-BY"/>
        </w:rPr>
        <w:t>анне.</w:t>
      </w:r>
      <w:r w:rsidR="0006268F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01A52">
        <w:rPr>
          <w:rFonts w:ascii="Times New Roman" w:hAnsi="Times New Roman"/>
          <w:sz w:val="28"/>
          <w:szCs w:val="28"/>
          <w:lang w:val="be-BY"/>
        </w:rPr>
        <w:t>А зараз я</w:t>
      </w:r>
      <w:r>
        <w:rPr>
          <w:rFonts w:ascii="Times New Roman" w:hAnsi="Times New Roman"/>
          <w:sz w:val="28"/>
          <w:szCs w:val="28"/>
          <w:lang w:val="be-BY"/>
        </w:rPr>
        <w:t xml:space="preserve"> прапаную вам выбраць ўменні</w:t>
      </w:r>
      <w:r w:rsidR="00983628" w:rsidRPr="00983628">
        <w:rPr>
          <w:rFonts w:ascii="Times New Roman" w:hAnsi="Times New Roman"/>
          <w:sz w:val="28"/>
          <w:szCs w:val="28"/>
          <w:lang w:val="be-BY"/>
        </w:rPr>
        <w:t xml:space="preserve"> чалавека, якія дапамогуць яму разгадваць загадкі.</w:t>
      </w:r>
    </w:p>
    <w:p w:rsidR="0092065D" w:rsidRDefault="0092065D" w:rsidP="00296A88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</w:t>
      </w:r>
      <w:r w:rsidRPr="0092065D">
        <w:rPr>
          <w:rFonts w:ascii="Times New Roman" w:hAnsi="Times New Roman"/>
          <w:sz w:val="28"/>
          <w:szCs w:val="28"/>
          <w:lang w:val="be-BY"/>
        </w:rPr>
        <w:t>рыбярыце з дошкі карткі з нявернымі адказамі</w:t>
      </w:r>
      <w:r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06268F" w:rsidRPr="00983628">
        <w:rPr>
          <w:rFonts w:ascii="Times New Roman" w:hAnsi="Times New Roman"/>
          <w:sz w:val="28"/>
          <w:szCs w:val="28"/>
          <w:lang w:val="be-BY"/>
        </w:rPr>
        <w:t>Выбер</w:t>
      </w:r>
      <w:r w:rsidR="00B01A52">
        <w:rPr>
          <w:rFonts w:ascii="Times New Roman" w:hAnsi="Times New Roman"/>
          <w:sz w:val="28"/>
          <w:szCs w:val="28"/>
          <w:lang w:val="be-BY"/>
        </w:rPr>
        <w:t>ыце</w:t>
      </w:r>
      <w:r w:rsidR="0006268F" w:rsidRPr="00983628">
        <w:rPr>
          <w:rFonts w:ascii="Times New Roman" w:hAnsi="Times New Roman"/>
          <w:sz w:val="28"/>
          <w:szCs w:val="28"/>
          <w:lang w:val="be-BY"/>
        </w:rPr>
        <w:t xml:space="preserve"> тыя якасці, якія лічыце патрэбнымі. </w:t>
      </w:r>
    </w:p>
    <w:p w:rsidR="00983628" w:rsidRDefault="0092065D" w:rsidP="00296A88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Карткі: р</w:t>
      </w:r>
      <w:r w:rsidR="00983628" w:rsidRPr="00983628">
        <w:rPr>
          <w:rFonts w:ascii="Times New Roman" w:hAnsi="Times New Roman"/>
          <w:sz w:val="28"/>
          <w:szCs w:val="28"/>
          <w:lang w:val="be-BY"/>
        </w:rPr>
        <w:t>азумець схаваны сэнс, дыхаць, назіральнасць, цікаўнасць, начытанасць, эрудыт, кемлівасць, логіка, увага да слова, ведаць крылатыя выразы, умець параўноўваць і аналізаваць, спяваць, танцаваць, размаўляць, абменьвацца ведамі і г.д.</w:t>
      </w:r>
    </w:p>
    <w:p w:rsidR="00C932D6" w:rsidRDefault="00B01A52" w:rsidP="00296A88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01A52">
        <w:rPr>
          <w:rFonts w:ascii="Times New Roman" w:hAnsi="Times New Roman"/>
          <w:i/>
          <w:sz w:val="28"/>
          <w:szCs w:val="28"/>
          <w:u w:val="single"/>
          <w:lang w:val="be-BY"/>
        </w:rPr>
        <w:t>Работа з пад</w:t>
      </w:r>
      <w:r>
        <w:rPr>
          <w:rFonts w:ascii="Times New Roman" w:hAnsi="Times New Roman"/>
          <w:i/>
          <w:sz w:val="28"/>
          <w:szCs w:val="28"/>
          <w:u w:val="single"/>
          <w:lang w:val="be-BY"/>
        </w:rPr>
        <w:t>р</w:t>
      </w:r>
      <w:r w:rsidRPr="00B01A52">
        <w:rPr>
          <w:rFonts w:ascii="Times New Roman" w:hAnsi="Times New Roman"/>
          <w:i/>
          <w:sz w:val="28"/>
          <w:szCs w:val="28"/>
          <w:u w:val="single"/>
          <w:lang w:val="be-BY"/>
        </w:rPr>
        <w:t>учнікам.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932D6">
        <w:rPr>
          <w:rFonts w:ascii="Times New Roman" w:hAnsi="Times New Roman"/>
          <w:sz w:val="28"/>
          <w:szCs w:val="28"/>
          <w:lang w:val="be-BY"/>
        </w:rPr>
        <w:t>Зараз я прапаную вам адкрыць падручнікі на ст.4 і прачытаць аб тым, над чым мы будзем працаваць на п</w:t>
      </w:r>
      <w:r>
        <w:rPr>
          <w:rFonts w:ascii="Times New Roman" w:hAnsi="Times New Roman"/>
          <w:sz w:val="28"/>
          <w:szCs w:val="28"/>
          <w:lang w:val="be-BY"/>
        </w:rPr>
        <w:t>рацягу вывучэння гэтага раздзелу</w:t>
      </w:r>
      <w:r w:rsidR="00C932D6">
        <w:rPr>
          <w:rFonts w:ascii="Times New Roman" w:hAnsi="Times New Roman"/>
          <w:sz w:val="28"/>
          <w:szCs w:val="28"/>
          <w:lang w:val="be-BY"/>
        </w:rPr>
        <w:t>. (Вучань чытае услых</w:t>
      </w:r>
      <w:r>
        <w:rPr>
          <w:rFonts w:ascii="Times New Roman" w:hAnsi="Times New Roman"/>
          <w:sz w:val="28"/>
          <w:szCs w:val="28"/>
          <w:lang w:val="be-BY"/>
        </w:rPr>
        <w:t>.</w:t>
      </w:r>
      <w:r w:rsidR="00C932D6">
        <w:rPr>
          <w:rFonts w:ascii="Times New Roman" w:hAnsi="Times New Roman"/>
          <w:sz w:val="28"/>
          <w:szCs w:val="28"/>
          <w:lang w:val="be-BY"/>
        </w:rPr>
        <w:t>)</w:t>
      </w:r>
    </w:p>
    <w:p w:rsidR="00971F9C" w:rsidRDefault="00971F9C" w:rsidP="00296A88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971F9C">
        <w:rPr>
          <w:rFonts w:ascii="Times New Roman" w:hAnsi="Times New Roman"/>
          <w:sz w:val="28"/>
          <w:szCs w:val="28"/>
          <w:lang w:val="be-BY"/>
        </w:rPr>
        <w:t>Дзеці, як чалавек можа перадаць стан прыроды</w:t>
      </w:r>
      <w:r w:rsidR="00C932D6">
        <w:rPr>
          <w:rFonts w:ascii="Times New Roman" w:hAnsi="Times New Roman"/>
          <w:sz w:val="28"/>
          <w:szCs w:val="28"/>
          <w:lang w:val="be-BY"/>
        </w:rPr>
        <w:t>, яе асаблівасці?</w:t>
      </w:r>
    </w:p>
    <w:p w:rsidR="00C932D6" w:rsidRDefault="00971F9C" w:rsidP="00296A88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Давайце паразважаем. </w:t>
      </w:r>
      <w:r w:rsidR="00107D0A">
        <w:rPr>
          <w:rFonts w:ascii="Times New Roman" w:hAnsi="Times New Roman"/>
          <w:sz w:val="28"/>
          <w:szCs w:val="28"/>
          <w:lang w:val="be-BY"/>
        </w:rPr>
        <w:t>Да нас прыйшлі госці</w:t>
      </w:r>
      <w:r w:rsidR="00C932D6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2144FC">
        <w:rPr>
          <w:rFonts w:ascii="Times New Roman" w:hAnsi="Times New Roman"/>
          <w:sz w:val="28"/>
          <w:szCs w:val="28"/>
          <w:lang w:val="be-BY"/>
        </w:rPr>
        <w:t>Д</w:t>
      </w:r>
      <w:r w:rsidR="002144FC" w:rsidRPr="002144FC">
        <w:rPr>
          <w:rFonts w:ascii="Times New Roman" w:hAnsi="Times New Roman"/>
          <w:sz w:val="28"/>
          <w:szCs w:val="28"/>
          <w:lang w:val="be-BY"/>
        </w:rPr>
        <w:t>апамажыце ім назваць</w:t>
      </w:r>
      <w:r w:rsidR="00B01A52">
        <w:rPr>
          <w:rFonts w:ascii="Times New Roman" w:hAnsi="Times New Roman"/>
          <w:sz w:val="28"/>
          <w:szCs w:val="28"/>
          <w:lang w:val="be-BY"/>
        </w:rPr>
        <w:t xml:space="preserve"> (вызначыць) сваю</w:t>
      </w:r>
      <w:r w:rsidR="002144FC" w:rsidRPr="002144FC">
        <w:rPr>
          <w:rFonts w:ascii="Times New Roman" w:hAnsi="Times New Roman"/>
          <w:sz w:val="28"/>
          <w:szCs w:val="28"/>
          <w:lang w:val="be-BY"/>
        </w:rPr>
        <w:t xml:space="preserve"> дзейнасць</w:t>
      </w:r>
      <w:r w:rsidR="00B01A52">
        <w:rPr>
          <w:rFonts w:ascii="Times New Roman" w:hAnsi="Times New Roman"/>
          <w:sz w:val="28"/>
          <w:szCs w:val="28"/>
          <w:lang w:val="be-BY"/>
        </w:rPr>
        <w:t>,</w:t>
      </w:r>
      <w:r w:rsidR="002144FC" w:rsidRPr="002144FC">
        <w:rPr>
          <w:rFonts w:ascii="Times New Roman" w:hAnsi="Times New Roman"/>
          <w:sz w:val="28"/>
          <w:szCs w:val="28"/>
          <w:lang w:val="be-BY"/>
        </w:rPr>
        <w:t xml:space="preserve"> з дапамогай якой яны </w:t>
      </w:r>
      <w:r>
        <w:rPr>
          <w:rFonts w:ascii="Times New Roman" w:hAnsi="Times New Roman"/>
          <w:sz w:val="28"/>
          <w:szCs w:val="28"/>
          <w:lang w:val="be-BY"/>
        </w:rPr>
        <w:t>паказваюць свае адносіны да прыроды.</w:t>
      </w:r>
      <w:r w:rsidR="00B01A52">
        <w:rPr>
          <w:rFonts w:ascii="Times New Roman" w:hAnsi="Times New Roman"/>
          <w:sz w:val="28"/>
          <w:szCs w:val="28"/>
          <w:lang w:val="be-BY"/>
        </w:rPr>
        <w:t xml:space="preserve"> Злучыце левы і п</w:t>
      </w:r>
      <w:r w:rsidR="002144FC">
        <w:rPr>
          <w:rFonts w:ascii="Times New Roman" w:hAnsi="Times New Roman"/>
          <w:sz w:val="28"/>
          <w:szCs w:val="28"/>
          <w:lang w:val="be-BY"/>
        </w:rPr>
        <w:t>р</w:t>
      </w:r>
      <w:r w:rsidR="00B01A52">
        <w:rPr>
          <w:rFonts w:ascii="Times New Roman" w:hAnsi="Times New Roman"/>
          <w:sz w:val="28"/>
          <w:szCs w:val="28"/>
          <w:lang w:val="be-BY"/>
        </w:rPr>
        <w:t>а</w:t>
      </w:r>
      <w:r w:rsidR="002144FC">
        <w:rPr>
          <w:rFonts w:ascii="Times New Roman" w:hAnsi="Times New Roman"/>
          <w:sz w:val="28"/>
          <w:szCs w:val="28"/>
          <w:lang w:val="be-BY"/>
        </w:rPr>
        <w:t>вы слупок.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07D0A" w:rsidTr="002144FC">
        <w:tc>
          <w:tcPr>
            <w:tcW w:w="3190" w:type="dxa"/>
          </w:tcPr>
          <w:p w:rsidR="00107D0A" w:rsidRDefault="00107D0A" w:rsidP="00296A8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Паэт</w:t>
            </w:r>
          </w:p>
        </w:tc>
        <w:tc>
          <w:tcPr>
            <w:tcW w:w="3190" w:type="dxa"/>
            <w:vMerge w:val="restart"/>
          </w:tcPr>
          <w:p w:rsidR="00107D0A" w:rsidRDefault="00107D0A" w:rsidP="00296A8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107D0A" w:rsidRDefault="00107D0A" w:rsidP="00296A8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Выконвае танец</w:t>
            </w:r>
          </w:p>
        </w:tc>
      </w:tr>
      <w:tr w:rsidR="00107D0A" w:rsidTr="002144FC">
        <w:tc>
          <w:tcPr>
            <w:tcW w:w="3190" w:type="dxa"/>
          </w:tcPr>
          <w:p w:rsidR="00107D0A" w:rsidRDefault="00107D0A" w:rsidP="00296A8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Пісьменнік</w:t>
            </w:r>
          </w:p>
        </w:tc>
        <w:tc>
          <w:tcPr>
            <w:tcW w:w="3190" w:type="dxa"/>
            <w:vMerge/>
          </w:tcPr>
          <w:p w:rsidR="00107D0A" w:rsidRDefault="00107D0A" w:rsidP="00296A8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107D0A" w:rsidRDefault="00107D0A" w:rsidP="00296A8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Піша вершы, паэмы</w:t>
            </w:r>
          </w:p>
        </w:tc>
      </w:tr>
      <w:tr w:rsidR="00107D0A" w:rsidTr="002144FC">
        <w:tc>
          <w:tcPr>
            <w:tcW w:w="3190" w:type="dxa"/>
          </w:tcPr>
          <w:p w:rsidR="00107D0A" w:rsidRDefault="00107D0A" w:rsidP="00296A8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Музыкант</w:t>
            </w:r>
          </w:p>
        </w:tc>
        <w:tc>
          <w:tcPr>
            <w:tcW w:w="3190" w:type="dxa"/>
            <w:vMerge/>
          </w:tcPr>
          <w:p w:rsidR="00107D0A" w:rsidRDefault="00107D0A" w:rsidP="00296A8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107D0A" w:rsidRDefault="00107D0A" w:rsidP="00296A8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Складае музыку</w:t>
            </w:r>
          </w:p>
        </w:tc>
      </w:tr>
      <w:tr w:rsidR="00107D0A" w:rsidTr="002144FC">
        <w:tc>
          <w:tcPr>
            <w:tcW w:w="3190" w:type="dxa"/>
          </w:tcPr>
          <w:p w:rsidR="00107D0A" w:rsidRDefault="00107D0A" w:rsidP="00296A8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Мастак</w:t>
            </w:r>
          </w:p>
        </w:tc>
        <w:tc>
          <w:tcPr>
            <w:tcW w:w="3190" w:type="dxa"/>
            <w:vMerge/>
          </w:tcPr>
          <w:p w:rsidR="00107D0A" w:rsidRDefault="00107D0A" w:rsidP="00296A8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107D0A" w:rsidRDefault="00107D0A" w:rsidP="00296A8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Беражэ прыроду</w:t>
            </w:r>
          </w:p>
        </w:tc>
      </w:tr>
      <w:tr w:rsidR="00107D0A" w:rsidRPr="007000BD" w:rsidTr="002144FC">
        <w:tc>
          <w:tcPr>
            <w:tcW w:w="3190" w:type="dxa"/>
          </w:tcPr>
          <w:p w:rsidR="00107D0A" w:rsidRDefault="00107D0A" w:rsidP="00296A8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Вучань </w:t>
            </w:r>
          </w:p>
        </w:tc>
        <w:tc>
          <w:tcPr>
            <w:tcW w:w="3190" w:type="dxa"/>
            <w:vMerge/>
          </w:tcPr>
          <w:p w:rsidR="00107D0A" w:rsidRDefault="00107D0A" w:rsidP="00296A8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107D0A" w:rsidRDefault="00107D0A" w:rsidP="00296A8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Піша апавяданні, казкі і г.д.</w:t>
            </w:r>
          </w:p>
        </w:tc>
      </w:tr>
      <w:tr w:rsidR="00107D0A" w:rsidTr="002144FC">
        <w:tc>
          <w:tcPr>
            <w:tcW w:w="3190" w:type="dxa"/>
          </w:tcPr>
          <w:p w:rsidR="00107D0A" w:rsidRDefault="00107D0A" w:rsidP="00296A8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Танцор </w:t>
            </w:r>
          </w:p>
        </w:tc>
        <w:tc>
          <w:tcPr>
            <w:tcW w:w="3190" w:type="dxa"/>
            <w:vMerge/>
          </w:tcPr>
          <w:p w:rsidR="00107D0A" w:rsidRDefault="00107D0A" w:rsidP="00296A8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107D0A" w:rsidRDefault="00107D0A" w:rsidP="00296A8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Малюе карціны</w:t>
            </w:r>
          </w:p>
        </w:tc>
      </w:tr>
      <w:tr w:rsidR="00107D0A" w:rsidTr="002144FC">
        <w:tc>
          <w:tcPr>
            <w:tcW w:w="3190" w:type="dxa"/>
          </w:tcPr>
          <w:p w:rsidR="00107D0A" w:rsidRDefault="00107D0A" w:rsidP="00296A8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 г.д.</w:t>
            </w:r>
          </w:p>
        </w:tc>
        <w:tc>
          <w:tcPr>
            <w:tcW w:w="3190" w:type="dxa"/>
            <w:vMerge/>
          </w:tcPr>
          <w:p w:rsidR="00107D0A" w:rsidRDefault="00107D0A" w:rsidP="00296A8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107D0A" w:rsidRDefault="00107D0A" w:rsidP="00296A8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BB4249" w:rsidRPr="002144FC" w:rsidRDefault="002144FC" w:rsidP="00296A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Так, усе людзі</w:t>
      </w:r>
      <w:r w:rsidR="00BB4249" w:rsidRPr="002144FC">
        <w:rPr>
          <w:rFonts w:ascii="Times New Roman" w:hAnsi="Times New Roman"/>
          <w:sz w:val="28"/>
          <w:szCs w:val="28"/>
          <w:lang w:val="be-BY"/>
        </w:rPr>
        <w:t xml:space="preserve"> берагуць прыроду, </w:t>
      </w:r>
      <w:r>
        <w:rPr>
          <w:rFonts w:ascii="Times New Roman" w:hAnsi="Times New Roman"/>
          <w:sz w:val="28"/>
          <w:szCs w:val="28"/>
          <w:lang w:val="be-BY"/>
        </w:rPr>
        <w:t xml:space="preserve">паэты складаюць </w:t>
      </w:r>
      <w:r w:rsidR="00BB4249" w:rsidRPr="002144FC">
        <w:rPr>
          <w:rFonts w:ascii="Times New Roman" w:hAnsi="Times New Roman"/>
          <w:sz w:val="28"/>
          <w:szCs w:val="28"/>
          <w:lang w:val="be-BY"/>
        </w:rPr>
        <w:t xml:space="preserve">вершы, </w:t>
      </w:r>
      <w:r w:rsidRPr="002144FC">
        <w:rPr>
          <w:rFonts w:ascii="Times New Roman" w:hAnsi="Times New Roman"/>
          <w:sz w:val="28"/>
          <w:szCs w:val="28"/>
          <w:lang w:val="be-BY"/>
        </w:rPr>
        <w:t xml:space="preserve">пісьменнікі пішуць </w:t>
      </w:r>
      <w:r w:rsidR="00BB4249" w:rsidRPr="002144FC">
        <w:rPr>
          <w:rFonts w:ascii="Times New Roman" w:hAnsi="Times New Roman"/>
          <w:sz w:val="28"/>
          <w:szCs w:val="28"/>
          <w:lang w:val="be-BY"/>
        </w:rPr>
        <w:t>апавяданні; мастакі малююць карціны</w:t>
      </w:r>
      <w:r>
        <w:rPr>
          <w:rFonts w:ascii="Times New Roman" w:hAnsi="Times New Roman"/>
          <w:sz w:val="28"/>
          <w:szCs w:val="28"/>
          <w:lang w:val="be-BY"/>
        </w:rPr>
        <w:t>, а музыканты складаюць музыку</w:t>
      </w:r>
      <w:r w:rsidR="00BB4249" w:rsidRPr="002144FC">
        <w:rPr>
          <w:rFonts w:ascii="Times New Roman" w:hAnsi="Times New Roman"/>
          <w:sz w:val="28"/>
          <w:szCs w:val="28"/>
          <w:lang w:val="be-BY"/>
        </w:rPr>
        <w:t xml:space="preserve"> пра хараство прыроды.</w:t>
      </w:r>
    </w:p>
    <w:p w:rsidR="00BB4249" w:rsidRDefault="00BB4249" w:rsidP="00296A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Я прапаную вам разгледзець рэпрадукцыю карціны Юрыя Корнікава “Залатая восень”(с 4 паручніка)</w:t>
      </w:r>
    </w:p>
    <w:p w:rsidR="00BB4249" w:rsidRDefault="00C27EBD" w:rsidP="00296A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C27EBD">
        <w:rPr>
          <w:rFonts w:ascii="Times New Roman" w:hAnsi="Times New Roman"/>
          <w:i/>
          <w:sz w:val="28"/>
          <w:szCs w:val="28"/>
          <w:u w:val="single"/>
          <w:lang w:val="be-BY"/>
        </w:rPr>
        <w:t>Франтальнае а</w:t>
      </w:r>
      <w:r w:rsidR="00AD1F4F">
        <w:rPr>
          <w:rFonts w:ascii="Times New Roman" w:hAnsi="Times New Roman"/>
          <w:i/>
          <w:sz w:val="28"/>
          <w:szCs w:val="28"/>
          <w:u w:val="single"/>
          <w:lang w:val="be-BY"/>
        </w:rPr>
        <w:t>п</w:t>
      </w:r>
      <w:r w:rsidRPr="00C27EBD">
        <w:rPr>
          <w:rFonts w:ascii="Times New Roman" w:hAnsi="Times New Roman"/>
          <w:i/>
          <w:sz w:val="28"/>
          <w:szCs w:val="28"/>
          <w:u w:val="single"/>
          <w:lang w:val="be-BY"/>
        </w:rPr>
        <w:t>ытанне.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B4249">
        <w:rPr>
          <w:rFonts w:ascii="Times New Roman" w:hAnsi="Times New Roman"/>
          <w:sz w:val="28"/>
          <w:szCs w:val="28"/>
          <w:lang w:val="be-BY"/>
        </w:rPr>
        <w:t>Свае ўражанні ад разгляду рэпрадукцыі раскажыце, адказваючы на пытанні, змешчаныя на ст. 4–5 падручніка.</w:t>
      </w:r>
    </w:p>
    <w:p w:rsidR="002144FC" w:rsidRPr="00971F9C" w:rsidRDefault="002144FC" w:rsidP="00296A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971F9C">
        <w:rPr>
          <w:rFonts w:ascii="Times New Roman" w:hAnsi="Times New Roman"/>
          <w:b/>
          <w:sz w:val="28"/>
          <w:szCs w:val="28"/>
          <w:lang w:val="be-BY"/>
        </w:rPr>
        <w:t>Фізкультхвілінка пад музыку  Чайкоўскага “Восень. Верасень”.</w:t>
      </w:r>
    </w:p>
    <w:p w:rsidR="002144FC" w:rsidRPr="00971F9C" w:rsidRDefault="002144FC" w:rsidP="00296A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971F9C">
        <w:rPr>
          <w:rFonts w:ascii="Times New Roman" w:hAnsi="Times New Roman"/>
          <w:b/>
          <w:sz w:val="28"/>
          <w:szCs w:val="28"/>
          <w:lang w:val="be-BY"/>
        </w:rPr>
        <w:t>(кюар код для прослушіванія с сайта</w:t>
      </w:r>
    </w:p>
    <w:p w:rsidR="002144FC" w:rsidRPr="00971F9C" w:rsidRDefault="002144FC" w:rsidP="00296A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971F9C">
        <w:rPr>
          <w:rFonts w:ascii="Times New Roman" w:hAnsi="Times New Roman"/>
          <w:b/>
          <w:sz w:val="28"/>
          <w:szCs w:val="28"/>
          <w:lang w:val="be-BY"/>
        </w:rPr>
        <w:t>https://ipleer.fm/song/46029361/CHajkovskij_-_Vremena_goda_-_Osen_Sentyabr._Ohota_Oktyabr._Osennyaya_pesnya_Noyabr._Na_trojke/)</w:t>
      </w:r>
    </w:p>
    <w:p w:rsidR="00AA2C28" w:rsidRPr="00AD1F4F" w:rsidRDefault="00AA2C28" w:rsidP="00296A88">
      <w:pPr>
        <w:pStyle w:val="a3"/>
        <w:tabs>
          <w:tab w:val="left" w:pos="1134"/>
        </w:tabs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  <w:u w:val="single"/>
          <w:lang w:val="be-BY"/>
        </w:rPr>
      </w:pPr>
      <w:r w:rsidRPr="00AD1F4F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AD1F4F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Pr="00AD1F4F">
        <w:rPr>
          <w:rFonts w:ascii="Times New Roman" w:hAnsi="Times New Roman"/>
          <w:b/>
          <w:sz w:val="28"/>
          <w:szCs w:val="28"/>
          <w:u w:val="single"/>
        </w:rPr>
        <w:t>Замацаванне</w:t>
      </w:r>
      <w:proofErr w:type="spellEnd"/>
      <w:r w:rsidRPr="00AD1F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AD1F4F">
        <w:rPr>
          <w:rFonts w:ascii="Times New Roman" w:hAnsi="Times New Roman"/>
          <w:b/>
          <w:sz w:val="28"/>
          <w:szCs w:val="28"/>
          <w:u w:val="single"/>
        </w:rPr>
        <w:t>вывучанага</w:t>
      </w:r>
      <w:proofErr w:type="spellEnd"/>
      <w:r w:rsidR="00AD1F4F" w:rsidRPr="00AD1F4F">
        <w:rPr>
          <w:rFonts w:ascii="Times New Roman" w:hAnsi="Times New Roman"/>
          <w:b/>
          <w:sz w:val="28"/>
          <w:szCs w:val="28"/>
          <w:u w:val="single"/>
          <w:lang w:val="be-BY"/>
        </w:rPr>
        <w:t>.</w:t>
      </w:r>
    </w:p>
    <w:p w:rsidR="00BB4249" w:rsidRPr="00B57398" w:rsidRDefault="00BB4249" w:rsidP="00296A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Раскажыце аб з</w:t>
      </w:r>
      <w:r w:rsidRPr="00B854A9">
        <w:rPr>
          <w:rFonts w:ascii="Times New Roman" w:hAnsi="Times New Roman"/>
          <w:sz w:val="28"/>
          <w:szCs w:val="28"/>
          <w:lang w:val="be-BY"/>
        </w:rPr>
        <w:t>`</w:t>
      </w:r>
      <w:r>
        <w:rPr>
          <w:rFonts w:ascii="Times New Roman" w:hAnsi="Times New Roman"/>
          <w:sz w:val="28"/>
          <w:szCs w:val="28"/>
          <w:lang w:val="be-BY"/>
        </w:rPr>
        <w:t>явах прыроды, якія вы ведаеце.</w:t>
      </w:r>
    </w:p>
    <w:p w:rsidR="00A30E5C" w:rsidRDefault="00AA2C28" w:rsidP="00296A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1.</w:t>
      </w:r>
      <w:r w:rsidR="00BB4249" w:rsidRPr="00AA2C28">
        <w:rPr>
          <w:rFonts w:ascii="Times New Roman" w:hAnsi="Times New Roman"/>
          <w:sz w:val="28"/>
          <w:szCs w:val="28"/>
          <w:lang w:val="be-BY"/>
        </w:rPr>
        <w:t>Прачытайце загадкі на гэту тэму (с</w:t>
      </w:r>
      <w:r w:rsidRPr="00AA2C28">
        <w:rPr>
          <w:rFonts w:ascii="Times New Roman" w:hAnsi="Times New Roman"/>
          <w:sz w:val="28"/>
          <w:szCs w:val="28"/>
          <w:lang w:val="be-BY"/>
        </w:rPr>
        <w:t>. 5). Дзеці адгадваюць загадкі, з літар-падказак складаюць адгадкі і пад малюнкамі, змешчанымі на дошцы</w:t>
      </w:r>
      <w:r w:rsidR="00A30E5C">
        <w:rPr>
          <w:rFonts w:ascii="Times New Roman" w:hAnsi="Times New Roman"/>
          <w:sz w:val="28"/>
          <w:szCs w:val="28"/>
          <w:lang w:val="be-BY"/>
        </w:rPr>
        <w:t>,</w:t>
      </w:r>
      <w:r w:rsidRPr="00AA2C28">
        <w:rPr>
          <w:rFonts w:ascii="Times New Roman" w:hAnsi="Times New Roman"/>
          <w:sz w:val="28"/>
          <w:szCs w:val="28"/>
          <w:lang w:val="be-BY"/>
        </w:rPr>
        <w:t xml:space="preserve"> падпісваюць гэтыя адгадкі.</w:t>
      </w:r>
      <w:r w:rsidR="00A30E5C">
        <w:rPr>
          <w:rFonts w:ascii="Times New Roman" w:hAnsi="Times New Roman"/>
          <w:sz w:val="28"/>
          <w:szCs w:val="28"/>
          <w:lang w:val="be-BY"/>
        </w:rPr>
        <w:t xml:space="preserve"> Можна прапанаваць вучням перакласці загадкі і адгадкі на рускую мову, параўнаць іх.</w:t>
      </w:r>
    </w:p>
    <w:p w:rsidR="00BB4249" w:rsidRDefault="00AA2C28" w:rsidP="00296A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AA2C28">
        <w:rPr>
          <w:rFonts w:ascii="Times New Roman" w:hAnsi="Times New Roman"/>
          <w:sz w:val="28"/>
          <w:szCs w:val="28"/>
          <w:lang w:val="be-BY"/>
        </w:rPr>
        <w:t xml:space="preserve"> Настаўнік спецыяльна дае на два малюнка болей, каб да пакінутых дзеці склалі па схеме прапанаванай у падручніку свае загадкі.</w:t>
      </w:r>
    </w:p>
    <w:p w:rsidR="00A30E5C" w:rsidRPr="00AA2C28" w:rsidRDefault="00A30E5C" w:rsidP="00296A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Малюнкі: хмара( туча), вясёлка (радуга), раса (роса), лёд у палонцы (лёд в полынье), рэха (эхо). Дадатковыя малюнкі: </w:t>
      </w:r>
      <w:r w:rsidR="00296A88">
        <w:rPr>
          <w:rFonts w:ascii="Times New Roman" w:hAnsi="Times New Roman"/>
          <w:sz w:val="28"/>
          <w:szCs w:val="28"/>
          <w:lang w:val="be-BY"/>
        </w:rPr>
        <w:t>Папараць-кветка, сонца.</w:t>
      </w:r>
    </w:p>
    <w:p w:rsidR="00BB4249" w:rsidRPr="00AA2C28" w:rsidRDefault="00AA2C28" w:rsidP="00296A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2. </w:t>
      </w:r>
      <w:r w:rsidR="00BB4249" w:rsidRPr="00AA2C28">
        <w:rPr>
          <w:rFonts w:ascii="Times New Roman" w:hAnsi="Times New Roman"/>
          <w:sz w:val="28"/>
          <w:szCs w:val="28"/>
          <w:lang w:val="be-BY"/>
        </w:rPr>
        <w:t>Назавіце раней вывучаныя загадкі на уроках літаратурнага чытання. Дзеці, звярніце ўвагу на схему складання загадак пра з’явы прыроды (с.6 падручніка) Паспрабуем скласці некалькі загадак.( Адказы дзяцей)</w:t>
      </w:r>
    </w:p>
    <w:p w:rsidR="00BB4249" w:rsidRPr="00F9775A" w:rsidRDefault="00296A88" w:rsidP="00296A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Напрыклад: </w:t>
      </w:r>
      <w:r w:rsidR="00BB4249" w:rsidRPr="00296A88">
        <w:rPr>
          <w:rFonts w:ascii="Times New Roman" w:hAnsi="Times New Roman"/>
          <w:sz w:val="28"/>
          <w:szCs w:val="28"/>
          <w:lang w:val="be-BY"/>
        </w:rPr>
        <w:t>Што гарыць без полымя? (Сонца</w:t>
      </w:r>
      <w:r>
        <w:rPr>
          <w:rFonts w:ascii="Times New Roman" w:hAnsi="Times New Roman"/>
          <w:sz w:val="28"/>
          <w:szCs w:val="28"/>
          <w:lang w:val="be-BY"/>
        </w:rPr>
        <w:t>)</w:t>
      </w:r>
    </w:p>
    <w:p w:rsidR="00BB4249" w:rsidRPr="00AD1F4F" w:rsidRDefault="00BB4249" w:rsidP="00296A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  <w:lang w:val="be-BY"/>
        </w:rPr>
      </w:pPr>
      <w:proofErr w:type="gramStart"/>
      <w:r w:rsidRPr="00AD1F4F">
        <w:rPr>
          <w:rFonts w:ascii="Times New Roman" w:hAnsi="Times New Roman"/>
          <w:b/>
          <w:sz w:val="28"/>
          <w:szCs w:val="28"/>
          <w:u w:val="single"/>
          <w:lang w:val="en-US"/>
        </w:rPr>
        <w:t>V</w:t>
      </w:r>
      <w:r w:rsidRPr="00AD1F4F">
        <w:rPr>
          <w:rFonts w:ascii="Times New Roman" w:hAnsi="Times New Roman"/>
          <w:b/>
          <w:sz w:val="28"/>
          <w:szCs w:val="28"/>
          <w:u w:val="single"/>
          <w:lang w:val="be-BY"/>
        </w:rPr>
        <w:t>. Падвядзенне вынікаў урока.</w:t>
      </w:r>
      <w:proofErr w:type="gramEnd"/>
      <w:r w:rsidRPr="00AD1F4F">
        <w:rPr>
          <w:rFonts w:ascii="Times New Roman" w:hAnsi="Times New Roman"/>
          <w:b/>
          <w:sz w:val="28"/>
          <w:szCs w:val="28"/>
          <w:u w:val="single"/>
          <w:lang w:val="be-BY"/>
        </w:rPr>
        <w:t xml:space="preserve"> Рэфлексія.</w:t>
      </w:r>
    </w:p>
    <w:p w:rsidR="00BB4249" w:rsidRDefault="00BB4249" w:rsidP="00296A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Дзеці, прапаную паразважаць, што натхняе людзей на стварэнне загадак, вершаў, апавяданняў ці казак аб прыродзе?</w:t>
      </w:r>
    </w:p>
    <w:p w:rsidR="00BB4249" w:rsidRDefault="00BB4249" w:rsidP="00296A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Ці добра яны робяць,ствараючы загадкі, вершы, апавяданні? Чаму?</w:t>
      </w:r>
    </w:p>
    <w:p w:rsidR="00296A88" w:rsidRDefault="00296A88" w:rsidP="00296A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Кажны урок мы будзем збіраць “зярняты ведаў”.</w:t>
      </w:r>
    </w:p>
    <w:p w:rsidR="00971F9C" w:rsidRDefault="00971F9C" w:rsidP="00296A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Аб чым новым вы даведаліся на ўроку?</w:t>
      </w:r>
    </w:p>
    <w:p w:rsidR="00F9775A" w:rsidRDefault="00F9775A" w:rsidP="00296A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Я прапаную паўтарыць </w:t>
      </w:r>
      <w:r w:rsidRPr="00F9775A">
        <w:rPr>
          <w:rFonts w:ascii="Times New Roman" w:hAnsi="Times New Roman"/>
          <w:sz w:val="28"/>
          <w:szCs w:val="28"/>
          <w:lang w:val="be-BY"/>
        </w:rPr>
        <w:t xml:space="preserve">элементы складзенага кластара </w:t>
      </w:r>
      <w:r>
        <w:rPr>
          <w:rFonts w:ascii="Times New Roman" w:hAnsi="Times New Roman"/>
          <w:sz w:val="28"/>
          <w:szCs w:val="28"/>
          <w:lang w:val="be-BY"/>
        </w:rPr>
        <w:t>(раздзелы падручніка), узгадаць</w:t>
      </w:r>
      <w:r w:rsidRPr="00F9775A">
        <w:rPr>
          <w:rFonts w:ascii="Times New Roman" w:hAnsi="Times New Roman"/>
          <w:sz w:val="28"/>
          <w:szCs w:val="28"/>
          <w:lang w:val="be-BY"/>
        </w:rPr>
        <w:t xml:space="preserve">, чаму раздзел </w:t>
      </w:r>
      <w:r>
        <w:rPr>
          <w:rFonts w:ascii="Times New Roman" w:hAnsi="Times New Roman"/>
          <w:sz w:val="28"/>
          <w:szCs w:val="28"/>
          <w:lang w:val="be-BY"/>
        </w:rPr>
        <w:t>“Ча</w:t>
      </w:r>
      <w:r w:rsidRPr="00F9775A">
        <w:rPr>
          <w:rFonts w:ascii="Times New Roman" w:hAnsi="Times New Roman"/>
          <w:sz w:val="28"/>
          <w:szCs w:val="28"/>
          <w:lang w:val="be-BY"/>
        </w:rPr>
        <w:t>лавека і прыроды</w:t>
      </w:r>
      <w:r>
        <w:rPr>
          <w:rFonts w:ascii="Times New Roman" w:hAnsi="Times New Roman"/>
          <w:sz w:val="28"/>
          <w:szCs w:val="28"/>
          <w:lang w:val="be-BY"/>
        </w:rPr>
        <w:t>”</w:t>
      </w:r>
      <w:r w:rsidRPr="00F9775A">
        <w:rPr>
          <w:rFonts w:ascii="Times New Roman" w:hAnsi="Times New Roman"/>
          <w:sz w:val="28"/>
          <w:szCs w:val="28"/>
          <w:lang w:val="be-BY"/>
        </w:rPr>
        <w:t xml:space="preserve"> вывучаецца першым; высветліць, які чалавек зможа скласці загадкі, апісаць навакольн</w:t>
      </w:r>
      <w:r>
        <w:rPr>
          <w:rFonts w:ascii="Times New Roman" w:hAnsi="Times New Roman"/>
          <w:sz w:val="28"/>
          <w:szCs w:val="28"/>
          <w:lang w:val="be-BY"/>
        </w:rPr>
        <w:t>ы свет (з апорай на эпіграф да р</w:t>
      </w:r>
      <w:r w:rsidRPr="00F9775A">
        <w:rPr>
          <w:rFonts w:ascii="Times New Roman" w:hAnsi="Times New Roman"/>
          <w:sz w:val="28"/>
          <w:szCs w:val="28"/>
          <w:lang w:val="be-BY"/>
        </w:rPr>
        <w:t>адзелу); чаму аўтар параўноўвае прыроду з найцікавай кнігай, якая раскрыта перад нашымі вачыма.</w:t>
      </w:r>
    </w:p>
    <w:p w:rsidR="00BB4249" w:rsidRDefault="00BB4249" w:rsidP="00BB424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  <w:lang w:val="be-BY"/>
        </w:rPr>
      </w:pPr>
      <w:r w:rsidRPr="00AD1F4F">
        <w:rPr>
          <w:rFonts w:ascii="Times New Roman" w:hAnsi="Times New Roman"/>
          <w:b/>
          <w:sz w:val="28"/>
          <w:szCs w:val="28"/>
          <w:u w:val="single"/>
          <w:lang w:val="en-US"/>
        </w:rPr>
        <w:t>VI</w:t>
      </w:r>
      <w:r w:rsidRPr="00AD1F4F">
        <w:rPr>
          <w:rFonts w:ascii="Times New Roman" w:hAnsi="Times New Roman"/>
          <w:b/>
          <w:sz w:val="28"/>
          <w:szCs w:val="28"/>
          <w:u w:val="single"/>
          <w:lang w:val="be-BY"/>
        </w:rPr>
        <w:t>. Ацэнка работы вучняў.</w:t>
      </w:r>
    </w:p>
    <w:p w:rsidR="00BB4249" w:rsidRDefault="00BB4249" w:rsidP="00AD1F4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Дзеці, вы малайцы. З вамі было прыемна працаваць.</w:t>
      </w:r>
    </w:p>
    <w:p w:rsidR="00F9775A" w:rsidRPr="00191C18" w:rsidRDefault="00F9775A" w:rsidP="00AD1F4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Настаўнік ацэньвае працу вучняў.</w:t>
      </w:r>
    </w:p>
    <w:p w:rsidR="00BB4249" w:rsidRPr="00AD1F4F" w:rsidRDefault="00BB4249" w:rsidP="00AD1F4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  <w:lang w:val="be-BY"/>
        </w:rPr>
      </w:pPr>
      <w:r w:rsidRPr="00AD1F4F">
        <w:rPr>
          <w:rFonts w:ascii="Times New Roman" w:hAnsi="Times New Roman"/>
          <w:b/>
          <w:sz w:val="28"/>
          <w:szCs w:val="28"/>
          <w:u w:val="single"/>
          <w:lang w:val="en-US"/>
        </w:rPr>
        <w:t>VII</w:t>
      </w:r>
      <w:r w:rsidRPr="00AD1F4F">
        <w:rPr>
          <w:rFonts w:ascii="Times New Roman" w:hAnsi="Times New Roman"/>
          <w:b/>
          <w:sz w:val="28"/>
          <w:szCs w:val="28"/>
          <w:u w:val="single"/>
          <w:lang w:val="be-BY"/>
        </w:rPr>
        <w:t xml:space="preserve">. </w:t>
      </w:r>
      <w:r w:rsidR="00F9775A" w:rsidRPr="00AD1F4F">
        <w:rPr>
          <w:rFonts w:ascii="Times New Roman" w:hAnsi="Times New Roman"/>
          <w:b/>
          <w:sz w:val="28"/>
          <w:szCs w:val="28"/>
          <w:u w:val="single"/>
          <w:lang w:val="be-BY"/>
        </w:rPr>
        <w:t>Інструктаж па выкананні дамашняга задання.</w:t>
      </w:r>
    </w:p>
    <w:p w:rsidR="00BB4249" w:rsidRPr="00F9775A" w:rsidRDefault="00BB4249" w:rsidP="00AD1F4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С. 6 падручніка, скласці 2–3 загадкі  </w:t>
      </w:r>
      <w:r w:rsidR="00F9775A" w:rsidRPr="00F9775A">
        <w:rPr>
          <w:rFonts w:ascii="Times New Roman" w:hAnsi="Times New Roman"/>
          <w:sz w:val="28"/>
          <w:szCs w:val="28"/>
          <w:lang w:val="be-BY"/>
        </w:rPr>
        <w:t>з</w:t>
      </w:r>
      <w:r w:rsidRPr="00F9775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9775A" w:rsidRPr="00F9775A">
        <w:rPr>
          <w:rFonts w:ascii="Times New Roman" w:hAnsi="Times New Roman"/>
          <w:sz w:val="28"/>
          <w:szCs w:val="28"/>
          <w:lang w:val="be-BY"/>
        </w:rPr>
        <w:t>а</w:t>
      </w:r>
      <w:r w:rsidRPr="00F9775A">
        <w:rPr>
          <w:rFonts w:ascii="Times New Roman" w:hAnsi="Times New Roman"/>
          <w:sz w:val="28"/>
          <w:szCs w:val="28"/>
          <w:lang w:val="be-BY"/>
        </w:rPr>
        <w:t>пор</w:t>
      </w:r>
      <w:r w:rsidR="00F9775A" w:rsidRPr="00F9775A">
        <w:rPr>
          <w:rFonts w:ascii="Times New Roman" w:hAnsi="Times New Roman"/>
          <w:sz w:val="28"/>
          <w:szCs w:val="28"/>
          <w:lang w:val="be-BY"/>
        </w:rPr>
        <w:t>а</w:t>
      </w:r>
      <w:r w:rsidRPr="00F9775A">
        <w:rPr>
          <w:rFonts w:ascii="Times New Roman" w:hAnsi="Times New Roman"/>
          <w:sz w:val="28"/>
          <w:szCs w:val="28"/>
          <w:lang w:val="be-BY"/>
        </w:rPr>
        <w:t>й на схему с</w:t>
      </w:r>
      <w:r w:rsidR="00F9775A" w:rsidRPr="00F9775A">
        <w:rPr>
          <w:rFonts w:ascii="Times New Roman" w:hAnsi="Times New Roman"/>
          <w:sz w:val="28"/>
          <w:szCs w:val="28"/>
          <w:lang w:val="be-BY"/>
        </w:rPr>
        <w:t>кладання</w:t>
      </w:r>
      <w:r w:rsidRPr="00F9775A">
        <w:rPr>
          <w:rFonts w:ascii="Times New Roman" w:hAnsi="Times New Roman"/>
          <w:sz w:val="28"/>
          <w:szCs w:val="28"/>
          <w:lang w:val="be-BY"/>
        </w:rPr>
        <w:t xml:space="preserve"> аб з`явах прыроды.</w:t>
      </w:r>
    </w:p>
    <w:p w:rsidR="00BB4249" w:rsidRDefault="00BB4249" w:rsidP="00BB4249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B4249" w:rsidRDefault="00BB4249" w:rsidP="00BB4249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AD1F4F" w:rsidRPr="007000BD" w:rsidRDefault="00AD1F4F" w:rsidP="007000B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sectPr w:rsidR="00AD1F4F" w:rsidRPr="007000BD" w:rsidSect="008B08A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0BD" w:rsidRDefault="007000BD" w:rsidP="007000BD">
      <w:pPr>
        <w:spacing w:after="0" w:line="240" w:lineRule="auto"/>
      </w:pPr>
      <w:r>
        <w:separator/>
      </w:r>
    </w:p>
  </w:endnote>
  <w:endnote w:type="continuationSeparator" w:id="1">
    <w:p w:rsidR="007000BD" w:rsidRDefault="007000BD" w:rsidP="0070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6002"/>
      <w:docPartObj>
        <w:docPartGallery w:val="Page Numbers (Bottom of Page)"/>
        <w:docPartUnique/>
      </w:docPartObj>
    </w:sdtPr>
    <w:sdtContent>
      <w:p w:rsidR="007000BD" w:rsidRDefault="007000BD">
        <w:pPr>
          <w:pStyle w:val="ac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000BD" w:rsidRDefault="007000B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0BD" w:rsidRDefault="007000BD" w:rsidP="007000BD">
      <w:pPr>
        <w:spacing w:after="0" w:line="240" w:lineRule="auto"/>
      </w:pPr>
      <w:r>
        <w:separator/>
      </w:r>
    </w:p>
  </w:footnote>
  <w:footnote w:type="continuationSeparator" w:id="1">
    <w:p w:rsidR="007000BD" w:rsidRDefault="007000BD" w:rsidP="00700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DDB"/>
    <w:multiLevelType w:val="hybridMultilevel"/>
    <w:tmpl w:val="8B9A2168"/>
    <w:lvl w:ilvl="0" w:tplc="0DA84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1F080D"/>
    <w:multiLevelType w:val="hybridMultilevel"/>
    <w:tmpl w:val="2454EF60"/>
    <w:lvl w:ilvl="0" w:tplc="9DFC5F0E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FD21A1"/>
    <w:multiLevelType w:val="hybridMultilevel"/>
    <w:tmpl w:val="E03C03DC"/>
    <w:lvl w:ilvl="0" w:tplc="A1A0FCC6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5581F"/>
    <w:multiLevelType w:val="hybridMultilevel"/>
    <w:tmpl w:val="649AE352"/>
    <w:lvl w:ilvl="0" w:tplc="11427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C5A66"/>
    <w:multiLevelType w:val="hybridMultilevel"/>
    <w:tmpl w:val="BF0A58AE"/>
    <w:lvl w:ilvl="0" w:tplc="1BB2C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7A1B7C"/>
    <w:multiLevelType w:val="hybridMultilevel"/>
    <w:tmpl w:val="2BDC1986"/>
    <w:lvl w:ilvl="0" w:tplc="CE203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206653"/>
    <w:multiLevelType w:val="hybridMultilevel"/>
    <w:tmpl w:val="C0807D9A"/>
    <w:lvl w:ilvl="0" w:tplc="11427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96D7E"/>
    <w:multiLevelType w:val="hybridMultilevel"/>
    <w:tmpl w:val="AFC4A370"/>
    <w:lvl w:ilvl="0" w:tplc="FD0AFEE8">
      <w:start w:val="2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A4709D"/>
    <w:multiLevelType w:val="hybridMultilevel"/>
    <w:tmpl w:val="DFE4D49C"/>
    <w:lvl w:ilvl="0" w:tplc="782A7116">
      <w:start w:val="12"/>
      <w:numFmt w:val="bullet"/>
      <w:lvlText w:val="–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3E561A6"/>
    <w:multiLevelType w:val="hybridMultilevel"/>
    <w:tmpl w:val="596026E4"/>
    <w:lvl w:ilvl="0" w:tplc="D7B26C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F7F9F"/>
    <w:multiLevelType w:val="hybridMultilevel"/>
    <w:tmpl w:val="7A94E5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FA719D"/>
    <w:multiLevelType w:val="hybridMultilevel"/>
    <w:tmpl w:val="B284149E"/>
    <w:lvl w:ilvl="0" w:tplc="11427218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>
    <w:nsid w:val="562043A1"/>
    <w:multiLevelType w:val="hybridMultilevel"/>
    <w:tmpl w:val="E0E8D3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64A67"/>
    <w:multiLevelType w:val="hybridMultilevel"/>
    <w:tmpl w:val="1DE4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249"/>
    <w:rsid w:val="00050A05"/>
    <w:rsid w:val="0006268F"/>
    <w:rsid w:val="000A02F3"/>
    <w:rsid w:val="000D0D16"/>
    <w:rsid w:val="00107D0A"/>
    <w:rsid w:val="001461A7"/>
    <w:rsid w:val="001649E9"/>
    <w:rsid w:val="001A7512"/>
    <w:rsid w:val="002144FC"/>
    <w:rsid w:val="00255AB3"/>
    <w:rsid w:val="00296A88"/>
    <w:rsid w:val="002A7302"/>
    <w:rsid w:val="003739D1"/>
    <w:rsid w:val="005E6EC3"/>
    <w:rsid w:val="00640486"/>
    <w:rsid w:val="0068243A"/>
    <w:rsid w:val="006A4521"/>
    <w:rsid w:val="006D3405"/>
    <w:rsid w:val="007000BD"/>
    <w:rsid w:val="007D12DA"/>
    <w:rsid w:val="007E76F9"/>
    <w:rsid w:val="00806461"/>
    <w:rsid w:val="00871EF3"/>
    <w:rsid w:val="008B08A6"/>
    <w:rsid w:val="0092065D"/>
    <w:rsid w:val="00971F9C"/>
    <w:rsid w:val="00983628"/>
    <w:rsid w:val="00A16722"/>
    <w:rsid w:val="00A30E5C"/>
    <w:rsid w:val="00AA2C28"/>
    <w:rsid w:val="00AD1F4F"/>
    <w:rsid w:val="00B01A52"/>
    <w:rsid w:val="00B9625D"/>
    <w:rsid w:val="00BB4249"/>
    <w:rsid w:val="00BE365C"/>
    <w:rsid w:val="00C11891"/>
    <w:rsid w:val="00C27EBD"/>
    <w:rsid w:val="00C932D6"/>
    <w:rsid w:val="00CC14D0"/>
    <w:rsid w:val="00CC6CF5"/>
    <w:rsid w:val="00D2469F"/>
    <w:rsid w:val="00D77BE3"/>
    <w:rsid w:val="00DF7516"/>
    <w:rsid w:val="00E46467"/>
    <w:rsid w:val="00F1215E"/>
    <w:rsid w:val="00F9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1" type="connector" idref="#_x0000_s1031"/>
        <o:r id="V:Rule12" type="connector" idref="#_x0000_s1029"/>
        <o:r id="V:Rule13" type="connector" idref="#_x0000_s1047"/>
        <o:r id="V:Rule14" type="connector" idref="#_x0000_s1043"/>
        <o:r id="V:Rule15" type="connector" idref="#_x0000_s1041"/>
        <o:r id="V:Rule16" type="connector" idref="#_x0000_s1042"/>
        <o:r id="V:Rule17" type="connector" idref="#_x0000_s1048"/>
        <o:r id="V:Rule18" type="connector" idref="#_x0000_s1046"/>
        <o:r id="V:Rule19" type="connector" idref="#_x0000_s1044"/>
        <o:r id="V:Rule20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4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96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249"/>
    <w:pPr>
      <w:ind w:left="720"/>
      <w:contextualSpacing/>
    </w:pPr>
  </w:style>
  <w:style w:type="table" w:styleId="a4">
    <w:name w:val="Table Grid"/>
    <w:basedOn w:val="a1"/>
    <w:uiPriority w:val="59"/>
    <w:rsid w:val="00BB424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B4249"/>
    <w:rPr>
      <w:b/>
      <w:bCs/>
    </w:rPr>
  </w:style>
  <w:style w:type="character" w:customStyle="1" w:styleId="apple-converted-space">
    <w:name w:val="apple-converted-space"/>
    <w:basedOn w:val="a0"/>
    <w:rsid w:val="00BB4249"/>
  </w:style>
  <w:style w:type="character" w:styleId="a6">
    <w:name w:val="Hyperlink"/>
    <w:basedOn w:val="a0"/>
    <w:uiPriority w:val="99"/>
    <w:unhideWhenUsed/>
    <w:rsid w:val="00BB424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424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6A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296A8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962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9625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seexample">
    <w:name w:val="baseexample"/>
    <w:basedOn w:val="a0"/>
    <w:rsid w:val="00B9625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962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9625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ind">
    <w:name w:val="find"/>
    <w:basedOn w:val="a"/>
    <w:rsid w:val="00B962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selightgray">
    <w:name w:val="baselightgray"/>
    <w:basedOn w:val="a0"/>
    <w:rsid w:val="00B9625D"/>
  </w:style>
  <w:style w:type="character" w:customStyle="1" w:styleId="cell">
    <w:name w:val="cell"/>
    <w:basedOn w:val="a0"/>
    <w:rsid w:val="00B9625D"/>
  </w:style>
  <w:style w:type="paragraph" w:customStyle="1" w:styleId="description">
    <w:name w:val="description"/>
    <w:basedOn w:val="a"/>
    <w:rsid w:val="00B962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se">
    <w:name w:val="base"/>
    <w:basedOn w:val="a0"/>
    <w:rsid w:val="00B9625D"/>
  </w:style>
  <w:style w:type="paragraph" w:styleId="aa">
    <w:name w:val="header"/>
    <w:basedOn w:val="a"/>
    <w:link w:val="ab"/>
    <w:uiPriority w:val="99"/>
    <w:semiHidden/>
    <w:unhideWhenUsed/>
    <w:rsid w:val="00700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000B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00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00B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46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06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0443">
          <w:marLeft w:val="0"/>
          <w:marRight w:val="0"/>
          <w:marTop w:val="100"/>
          <w:marBottom w:val="100"/>
          <w:divBdr>
            <w:top w:val="single" w:sz="12" w:space="3" w:color="E1EEF1"/>
            <w:left w:val="single" w:sz="12" w:space="6" w:color="E1EEF1"/>
            <w:bottom w:val="single" w:sz="12" w:space="3" w:color="E1EEF1"/>
            <w:right w:val="single" w:sz="12" w:space="6" w:color="E1EEF1"/>
          </w:divBdr>
          <w:divsChild>
            <w:div w:id="20322959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86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337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ihi.ru/avtor/cupalskayaz" TargetMode="Externa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2BC0F9-543E-4C8E-BA11-0B9D2E945085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CCD38F4-90D2-4909-BEE6-9F00B26D687F}">
      <dgm:prSet phldrT="[Текст]"/>
      <dgm:spPr>
        <a:solidFill>
          <a:schemeClr val="accent2"/>
        </a:solidFill>
      </dgm:spPr>
      <dgm:t>
        <a:bodyPr/>
        <a:lstStyle/>
        <a:p>
          <a:r>
            <a:rPr lang="be-BY"/>
            <a:t>чалавек і</a:t>
          </a:r>
          <a:endParaRPr lang="ru-RU"/>
        </a:p>
      </dgm:t>
    </dgm:pt>
    <dgm:pt modelId="{E44ED5A5-3452-4EA3-8396-DC8C8A6CAC6D}" type="parTrans" cxnId="{663B81E3-FDB1-4198-879B-968F6310E0BD}">
      <dgm:prSet/>
      <dgm:spPr/>
      <dgm:t>
        <a:bodyPr/>
        <a:lstStyle/>
        <a:p>
          <a:endParaRPr lang="ru-RU"/>
        </a:p>
      </dgm:t>
    </dgm:pt>
    <dgm:pt modelId="{EC71FDC3-3A29-499A-8D75-566921CBC757}" type="sibTrans" cxnId="{663B81E3-FDB1-4198-879B-968F6310E0BD}">
      <dgm:prSet/>
      <dgm:spPr/>
      <dgm:t>
        <a:bodyPr/>
        <a:lstStyle/>
        <a:p>
          <a:endParaRPr lang="ru-RU"/>
        </a:p>
      </dgm:t>
    </dgm:pt>
    <dgm:pt modelId="{36A8C5A4-F8BD-4114-9F02-B5FA8DC23083}">
      <dgm:prSet phldrT="[Текст]"/>
      <dgm:spPr/>
      <dgm:t>
        <a:bodyPr/>
        <a:lstStyle/>
        <a:p>
          <a:r>
            <a:rPr lang="ru-RU"/>
            <a:t>культура</a:t>
          </a:r>
        </a:p>
      </dgm:t>
    </dgm:pt>
    <dgm:pt modelId="{D4A6DFDF-17B0-4CD1-9520-0CE2711DDE86}" type="parTrans" cxnId="{310C6E89-F74C-4CE5-9D7B-FC73DD4AC6D4}">
      <dgm:prSet/>
      <dgm:spPr/>
      <dgm:t>
        <a:bodyPr/>
        <a:lstStyle/>
        <a:p>
          <a:endParaRPr lang="ru-RU"/>
        </a:p>
      </dgm:t>
    </dgm:pt>
    <dgm:pt modelId="{B4657A5A-B234-47FA-A462-FC4DDF717C32}" type="sibTrans" cxnId="{310C6E89-F74C-4CE5-9D7B-FC73DD4AC6D4}">
      <dgm:prSet/>
      <dgm:spPr/>
      <dgm:t>
        <a:bodyPr/>
        <a:lstStyle/>
        <a:p>
          <a:endParaRPr lang="ru-RU"/>
        </a:p>
      </dgm:t>
    </dgm:pt>
    <dgm:pt modelId="{6549EF62-54D2-4056-9A2A-5488FC8BC525}">
      <dgm:prSet phldrT="[Текст]"/>
      <dgm:spPr/>
      <dgm:t>
        <a:bodyPr/>
        <a:lstStyle/>
        <a:p>
          <a:r>
            <a:rPr lang="be-BY"/>
            <a:t>гісторыя</a:t>
          </a:r>
          <a:endParaRPr lang="ru-RU"/>
        </a:p>
      </dgm:t>
    </dgm:pt>
    <dgm:pt modelId="{0CC45DB4-3005-402F-98E4-EA0F0D1017E5}" type="parTrans" cxnId="{5B43BCC7-2FC2-4A0B-AEFA-D69450D03E85}">
      <dgm:prSet/>
      <dgm:spPr/>
      <dgm:t>
        <a:bodyPr/>
        <a:lstStyle/>
        <a:p>
          <a:endParaRPr lang="ru-RU"/>
        </a:p>
      </dgm:t>
    </dgm:pt>
    <dgm:pt modelId="{38DEBEC0-9804-4213-BF2A-3000F82D1301}" type="sibTrans" cxnId="{5B43BCC7-2FC2-4A0B-AEFA-D69450D03E85}">
      <dgm:prSet/>
      <dgm:spPr/>
      <dgm:t>
        <a:bodyPr/>
        <a:lstStyle/>
        <a:p>
          <a:endParaRPr lang="ru-RU"/>
        </a:p>
      </dgm:t>
    </dgm:pt>
    <dgm:pt modelId="{21308DC6-7423-445B-99F1-087F2F3DBB63}">
      <dgm:prSet phldrT="[Текст]"/>
      <dgm:spPr/>
      <dgm:t>
        <a:bodyPr/>
        <a:lstStyle/>
        <a:p>
          <a:r>
            <a:rPr lang="be-BY"/>
            <a:t>прырода</a:t>
          </a:r>
          <a:endParaRPr lang="ru-RU"/>
        </a:p>
      </dgm:t>
    </dgm:pt>
    <dgm:pt modelId="{73B66923-2801-4B29-9356-A4388BBA3C16}" type="parTrans" cxnId="{42AD8CB6-28E3-40C1-A834-B5284916C00C}">
      <dgm:prSet/>
      <dgm:spPr/>
      <dgm:t>
        <a:bodyPr/>
        <a:lstStyle/>
        <a:p>
          <a:endParaRPr lang="ru-RU"/>
        </a:p>
      </dgm:t>
    </dgm:pt>
    <dgm:pt modelId="{D3FF18EC-0EB8-4F8D-B2AA-2AF916EB8FA2}" type="sibTrans" cxnId="{42AD8CB6-28E3-40C1-A834-B5284916C00C}">
      <dgm:prSet/>
      <dgm:spPr/>
      <dgm:t>
        <a:bodyPr/>
        <a:lstStyle/>
        <a:p>
          <a:endParaRPr lang="ru-RU"/>
        </a:p>
      </dgm:t>
    </dgm:pt>
    <dgm:pt modelId="{234F536D-229C-40AD-AB9B-463D7E08AA3A}">
      <dgm:prSet phldrT="[Текст]"/>
      <dgm:spPr/>
      <dgm:t>
        <a:bodyPr/>
        <a:lstStyle/>
        <a:p>
          <a:r>
            <a:rPr lang="ru-RU"/>
            <a:t>традыцы</a:t>
          </a:r>
          <a:r>
            <a:rPr lang="be-BY"/>
            <a:t>і</a:t>
          </a:r>
          <a:endParaRPr lang="ru-RU"/>
        </a:p>
      </dgm:t>
    </dgm:pt>
    <dgm:pt modelId="{AF8EFB23-9D80-49A5-8140-667D56B6534C}" type="parTrans" cxnId="{1B81F93A-63C6-4164-A8CF-31B91A54DFAD}">
      <dgm:prSet/>
      <dgm:spPr/>
      <dgm:t>
        <a:bodyPr/>
        <a:lstStyle/>
        <a:p>
          <a:endParaRPr lang="ru-RU"/>
        </a:p>
      </dgm:t>
    </dgm:pt>
    <dgm:pt modelId="{2E3089A6-2631-4316-8774-CBB03AD538E0}" type="sibTrans" cxnId="{1B81F93A-63C6-4164-A8CF-31B91A54DFAD}">
      <dgm:prSet/>
      <dgm:spPr/>
      <dgm:t>
        <a:bodyPr/>
        <a:lstStyle/>
        <a:p>
          <a:endParaRPr lang="ru-RU"/>
        </a:p>
      </dgm:t>
    </dgm:pt>
    <dgm:pt modelId="{AC4F5C16-1AEE-4242-B285-77D8CBB49955}" type="pres">
      <dgm:prSet presAssocID="{ED2BC0F9-543E-4C8E-BA11-0B9D2E945085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031118A-5AD6-4B3F-9BE9-B328406B9EDD}" type="pres">
      <dgm:prSet presAssocID="{9CCD38F4-90D2-4909-BEE6-9F00B26D687F}" presName="centerShape" presStyleLbl="node0" presStyleIdx="0" presStyleCnt="1"/>
      <dgm:spPr/>
      <dgm:t>
        <a:bodyPr/>
        <a:lstStyle/>
        <a:p>
          <a:endParaRPr lang="ru-RU"/>
        </a:p>
      </dgm:t>
    </dgm:pt>
    <dgm:pt modelId="{3A8B284E-4294-437F-A063-841FA3D74317}" type="pres">
      <dgm:prSet presAssocID="{D4A6DFDF-17B0-4CD1-9520-0CE2711DDE86}" presName="Name9" presStyleLbl="parChTrans1D2" presStyleIdx="0" presStyleCnt="4"/>
      <dgm:spPr/>
      <dgm:t>
        <a:bodyPr/>
        <a:lstStyle/>
        <a:p>
          <a:endParaRPr lang="ru-RU"/>
        </a:p>
      </dgm:t>
    </dgm:pt>
    <dgm:pt modelId="{D5A68019-5EE9-46E9-9C49-A1E3BCDA847C}" type="pres">
      <dgm:prSet presAssocID="{D4A6DFDF-17B0-4CD1-9520-0CE2711DDE86}" presName="connTx" presStyleLbl="parChTrans1D2" presStyleIdx="0" presStyleCnt="4"/>
      <dgm:spPr/>
      <dgm:t>
        <a:bodyPr/>
        <a:lstStyle/>
        <a:p>
          <a:endParaRPr lang="ru-RU"/>
        </a:p>
      </dgm:t>
    </dgm:pt>
    <dgm:pt modelId="{A36F59DA-D3A8-4663-AB52-EFACFF50DC72}" type="pres">
      <dgm:prSet presAssocID="{36A8C5A4-F8BD-4114-9F02-B5FA8DC23083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E671B6-421D-471C-A7DB-C8E57C1D3887}" type="pres">
      <dgm:prSet presAssocID="{0CC45DB4-3005-402F-98E4-EA0F0D1017E5}" presName="Name9" presStyleLbl="parChTrans1D2" presStyleIdx="1" presStyleCnt="4"/>
      <dgm:spPr/>
      <dgm:t>
        <a:bodyPr/>
        <a:lstStyle/>
        <a:p>
          <a:endParaRPr lang="ru-RU"/>
        </a:p>
      </dgm:t>
    </dgm:pt>
    <dgm:pt modelId="{DAA72241-A9C3-42F8-8C22-6E072D827782}" type="pres">
      <dgm:prSet presAssocID="{0CC45DB4-3005-402F-98E4-EA0F0D1017E5}" presName="connTx" presStyleLbl="parChTrans1D2" presStyleIdx="1" presStyleCnt="4"/>
      <dgm:spPr/>
      <dgm:t>
        <a:bodyPr/>
        <a:lstStyle/>
        <a:p>
          <a:endParaRPr lang="ru-RU"/>
        </a:p>
      </dgm:t>
    </dgm:pt>
    <dgm:pt modelId="{61FE6E3B-6AFE-4141-9677-E8F50746771A}" type="pres">
      <dgm:prSet presAssocID="{6549EF62-54D2-4056-9A2A-5488FC8BC525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3B4ABE-C8B8-4964-8C65-9FF7C25426AA}" type="pres">
      <dgm:prSet presAssocID="{73B66923-2801-4B29-9356-A4388BBA3C16}" presName="Name9" presStyleLbl="parChTrans1D2" presStyleIdx="2" presStyleCnt="4"/>
      <dgm:spPr/>
      <dgm:t>
        <a:bodyPr/>
        <a:lstStyle/>
        <a:p>
          <a:endParaRPr lang="ru-RU"/>
        </a:p>
      </dgm:t>
    </dgm:pt>
    <dgm:pt modelId="{01E09BDE-8B83-4A56-8F90-909DCEA42F47}" type="pres">
      <dgm:prSet presAssocID="{73B66923-2801-4B29-9356-A4388BBA3C16}" presName="connTx" presStyleLbl="parChTrans1D2" presStyleIdx="2" presStyleCnt="4"/>
      <dgm:spPr/>
      <dgm:t>
        <a:bodyPr/>
        <a:lstStyle/>
        <a:p>
          <a:endParaRPr lang="ru-RU"/>
        </a:p>
      </dgm:t>
    </dgm:pt>
    <dgm:pt modelId="{C5F22C56-8439-43C2-A42E-55D5826FA060}" type="pres">
      <dgm:prSet presAssocID="{21308DC6-7423-445B-99F1-087F2F3DBB63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C328CC-2EDB-4825-8854-4FCC4620B958}" type="pres">
      <dgm:prSet presAssocID="{AF8EFB23-9D80-49A5-8140-667D56B6534C}" presName="Name9" presStyleLbl="parChTrans1D2" presStyleIdx="3" presStyleCnt="4"/>
      <dgm:spPr/>
      <dgm:t>
        <a:bodyPr/>
        <a:lstStyle/>
        <a:p>
          <a:endParaRPr lang="ru-RU"/>
        </a:p>
      </dgm:t>
    </dgm:pt>
    <dgm:pt modelId="{35383C2D-7F79-4C2B-8244-3025E9D117C0}" type="pres">
      <dgm:prSet presAssocID="{AF8EFB23-9D80-49A5-8140-667D56B6534C}" presName="connTx" presStyleLbl="parChTrans1D2" presStyleIdx="3" presStyleCnt="4"/>
      <dgm:spPr/>
      <dgm:t>
        <a:bodyPr/>
        <a:lstStyle/>
        <a:p>
          <a:endParaRPr lang="ru-RU"/>
        </a:p>
      </dgm:t>
    </dgm:pt>
    <dgm:pt modelId="{B7AD40A0-C94A-401F-B120-7501A67B742E}" type="pres">
      <dgm:prSet presAssocID="{234F536D-229C-40AD-AB9B-463D7E08AA3A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3D35D2C-C112-40F6-AA39-89BE1AD82AE3}" type="presOf" srcId="{73B66923-2801-4B29-9356-A4388BBA3C16}" destId="{01E09BDE-8B83-4A56-8F90-909DCEA42F47}" srcOrd="1" destOrd="0" presId="urn:microsoft.com/office/officeart/2005/8/layout/radial1"/>
    <dgm:cxn modelId="{8D026A88-0154-4F9E-BF93-06F57564B691}" type="presOf" srcId="{0CC45DB4-3005-402F-98E4-EA0F0D1017E5}" destId="{DAA72241-A9C3-42F8-8C22-6E072D827782}" srcOrd="1" destOrd="0" presId="urn:microsoft.com/office/officeart/2005/8/layout/radial1"/>
    <dgm:cxn modelId="{04E83F8B-4B66-4C56-83B7-810EA67FC38D}" type="presOf" srcId="{0CC45DB4-3005-402F-98E4-EA0F0D1017E5}" destId="{F1E671B6-421D-471C-A7DB-C8E57C1D3887}" srcOrd="0" destOrd="0" presId="urn:microsoft.com/office/officeart/2005/8/layout/radial1"/>
    <dgm:cxn modelId="{42AD8CB6-28E3-40C1-A834-B5284916C00C}" srcId="{9CCD38F4-90D2-4909-BEE6-9F00B26D687F}" destId="{21308DC6-7423-445B-99F1-087F2F3DBB63}" srcOrd="2" destOrd="0" parTransId="{73B66923-2801-4B29-9356-A4388BBA3C16}" sibTransId="{D3FF18EC-0EB8-4F8D-B2AA-2AF916EB8FA2}"/>
    <dgm:cxn modelId="{F82E02C7-93A6-4DA7-9AEE-413E9CEF6626}" type="presOf" srcId="{21308DC6-7423-445B-99F1-087F2F3DBB63}" destId="{C5F22C56-8439-43C2-A42E-55D5826FA060}" srcOrd="0" destOrd="0" presId="urn:microsoft.com/office/officeart/2005/8/layout/radial1"/>
    <dgm:cxn modelId="{1B81F93A-63C6-4164-A8CF-31B91A54DFAD}" srcId="{9CCD38F4-90D2-4909-BEE6-9F00B26D687F}" destId="{234F536D-229C-40AD-AB9B-463D7E08AA3A}" srcOrd="3" destOrd="0" parTransId="{AF8EFB23-9D80-49A5-8140-667D56B6534C}" sibTransId="{2E3089A6-2631-4316-8774-CBB03AD538E0}"/>
    <dgm:cxn modelId="{05592DB2-6C11-4833-982F-21A208FA6EE8}" type="presOf" srcId="{36A8C5A4-F8BD-4114-9F02-B5FA8DC23083}" destId="{A36F59DA-D3A8-4663-AB52-EFACFF50DC72}" srcOrd="0" destOrd="0" presId="urn:microsoft.com/office/officeart/2005/8/layout/radial1"/>
    <dgm:cxn modelId="{D280882C-72D2-46A7-A160-145BCFC3445D}" type="presOf" srcId="{D4A6DFDF-17B0-4CD1-9520-0CE2711DDE86}" destId="{3A8B284E-4294-437F-A063-841FA3D74317}" srcOrd="0" destOrd="0" presId="urn:microsoft.com/office/officeart/2005/8/layout/radial1"/>
    <dgm:cxn modelId="{90197F62-B06E-41D2-839F-D718745C578E}" type="presOf" srcId="{AF8EFB23-9D80-49A5-8140-667D56B6534C}" destId="{27C328CC-2EDB-4825-8854-4FCC4620B958}" srcOrd="0" destOrd="0" presId="urn:microsoft.com/office/officeart/2005/8/layout/radial1"/>
    <dgm:cxn modelId="{0271BAEE-D248-4497-8574-3B5187850929}" type="presOf" srcId="{9CCD38F4-90D2-4909-BEE6-9F00B26D687F}" destId="{7031118A-5AD6-4B3F-9BE9-B328406B9EDD}" srcOrd="0" destOrd="0" presId="urn:microsoft.com/office/officeart/2005/8/layout/radial1"/>
    <dgm:cxn modelId="{310C6E89-F74C-4CE5-9D7B-FC73DD4AC6D4}" srcId="{9CCD38F4-90D2-4909-BEE6-9F00B26D687F}" destId="{36A8C5A4-F8BD-4114-9F02-B5FA8DC23083}" srcOrd="0" destOrd="0" parTransId="{D4A6DFDF-17B0-4CD1-9520-0CE2711DDE86}" sibTransId="{B4657A5A-B234-47FA-A462-FC4DDF717C32}"/>
    <dgm:cxn modelId="{AD96FD3D-7447-4F07-B2E1-0F612C33BDBA}" type="presOf" srcId="{ED2BC0F9-543E-4C8E-BA11-0B9D2E945085}" destId="{AC4F5C16-1AEE-4242-B285-77D8CBB49955}" srcOrd="0" destOrd="0" presId="urn:microsoft.com/office/officeart/2005/8/layout/radial1"/>
    <dgm:cxn modelId="{5B43BCC7-2FC2-4A0B-AEFA-D69450D03E85}" srcId="{9CCD38F4-90D2-4909-BEE6-9F00B26D687F}" destId="{6549EF62-54D2-4056-9A2A-5488FC8BC525}" srcOrd="1" destOrd="0" parTransId="{0CC45DB4-3005-402F-98E4-EA0F0D1017E5}" sibTransId="{38DEBEC0-9804-4213-BF2A-3000F82D1301}"/>
    <dgm:cxn modelId="{663B81E3-FDB1-4198-879B-968F6310E0BD}" srcId="{ED2BC0F9-543E-4C8E-BA11-0B9D2E945085}" destId="{9CCD38F4-90D2-4909-BEE6-9F00B26D687F}" srcOrd="0" destOrd="0" parTransId="{E44ED5A5-3452-4EA3-8396-DC8C8A6CAC6D}" sibTransId="{EC71FDC3-3A29-499A-8D75-566921CBC757}"/>
    <dgm:cxn modelId="{2E9B2B0D-A590-475B-9025-36E67F43635B}" type="presOf" srcId="{234F536D-229C-40AD-AB9B-463D7E08AA3A}" destId="{B7AD40A0-C94A-401F-B120-7501A67B742E}" srcOrd="0" destOrd="0" presId="urn:microsoft.com/office/officeart/2005/8/layout/radial1"/>
    <dgm:cxn modelId="{9850FC4F-1B04-4431-85ED-70F7413D479E}" type="presOf" srcId="{6549EF62-54D2-4056-9A2A-5488FC8BC525}" destId="{61FE6E3B-6AFE-4141-9677-E8F50746771A}" srcOrd="0" destOrd="0" presId="urn:microsoft.com/office/officeart/2005/8/layout/radial1"/>
    <dgm:cxn modelId="{9A263A7A-3B2E-47AB-AA30-E196E2983FFE}" type="presOf" srcId="{AF8EFB23-9D80-49A5-8140-667D56B6534C}" destId="{35383C2D-7F79-4C2B-8244-3025E9D117C0}" srcOrd="1" destOrd="0" presId="urn:microsoft.com/office/officeart/2005/8/layout/radial1"/>
    <dgm:cxn modelId="{5183E61D-4F19-448D-9A51-DE556EA95110}" type="presOf" srcId="{73B66923-2801-4B29-9356-A4388BBA3C16}" destId="{663B4ABE-C8B8-4964-8C65-9FF7C25426AA}" srcOrd="0" destOrd="0" presId="urn:microsoft.com/office/officeart/2005/8/layout/radial1"/>
    <dgm:cxn modelId="{1DA3E6CD-B237-43B0-88CA-087ECA537105}" type="presOf" srcId="{D4A6DFDF-17B0-4CD1-9520-0CE2711DDE86}" destId="{D5A68019-5EE9-46E9-9C49-A1E3BCDA847C}" srcOrd="1" destOrd="0" presId="urn:microsoft.com/office/officeart/2005/8/layout/radial1"/>
    <dgm:cxn modelId="{7C51D687-131C-4108-9195-20931A84EDBD}" type="presParOf" srcId="{AC4F5C16-1AEE-4242-B285-77D8CBB49955}" destId="{7031118A-5AD6-4B3F-9BE9-B328406B9EDD}" srcOrd="0" destOrd="0" presId="urn:microsoft.com/office/officeart/2005/8/layout/radial1"/>
    <dgm:cxn modelId="{E089D415-FDBC-4382-B6D9-5DF886D9F4FF}" type="presParOf" srcId="{AC4F5C16-1AEE-4242-B285-77D8CBB49955}" destId="{3A8B284E-4294-437F-A063-841FA3D74317}" srcOrd="1" destOrd="0" presId="urn:microsoft.com/office/officeart/2005/8/layout/radial1"/>
    <dgm:cxn modelId="{9BC465E3-EFBB-402D-9420-A8CF96DE1EB0}" type="presParOf" srcId="{3A8B284E-4294-437F-A063-841FA3D74317}" destId="{D5A68019-5EE9-46E9-9C49-A1E3BCDA847C}" srcOrd="0" destOrd="0" presId="urn:microsoft.com/office/officeart/2005/8/layout/radial1"/>
    <dgm:cxn modelId="{E069DAEC-3E64-4288-9262-B81249F5D7B5}" type="presParOf" srcId="{AC4F5C16-1AEE-4242-B285-77D8CBB49955}" destId="{A36F59DA-D3A8-4663-AB52-EFACFF50DC72}" srcOrd="2" destOrd="0" presId="urn:microsoft.com/office/officeart/2005/8/layout/radial1"/>
    <dgm:cxn modelId="{0DAF4887-3FB6-43C4-ADA3-EED15DBECAF9}" type="presParOf" srcId="{AC4F5C16-1AEE-4242-B285-77D8CBB49955}" destId="{F1E671B6-421D-471C-A7DB-C8E57C1D3887}" srcOrd="3" destOrd="0" presId="urn:microsoft.com/office/officeart/2005/8/layout/radial1"/>
    <dgm:cxn modelId="{8ECAF7C7-7D2F-4969-8996-96244E2262DC}" type="presParOf" srcId="{F1E671B6-421D-471C-A7DB-C8E57C1D3887}" destId="{DAA72241-A9C3-42F8-8C22-6E072D827782}" srcOrd="0" destOrd="0" presId="urn:microsoft.com/office/officeart/2005/8/layout/radial1"/>
    <dgm:cxn modelId="{14E03654-8519-4362-BAF4-FA6193F4200E}" type="presParOf" srcId="{AC4F5C16-1AEE-4242-B285-77D8CBB49955}" destId="{61FE6E3B-6AFE-4141-9677-E8F50746771A}" srcOrd="4" destOrd="0" presId="urn:microsoft.com/office/officeart/2005/8/layout/radial1"/>
    <dgm:cxn modelId="{EBDE7B8B-D35C-413F-BBC7-8DB6C0E5B036}" type="presParOf" srcId="{AC4F5C16-1AEE-4242-B285-77D8CBB49955}" destId="{663B4ABE-C8B8-4964-8C65-9FF7C25426AA}" srcOrd="5" destOrd="0" presId="urn:microsoft.com/office/officeart/2005/8/layout/radial1"/>
    <dgm:cxn modelId="{4B6FA3F6-F8E6-47B4-9A20-2B115F24E6F1}" type="presParOf" srcId="{663B4ABE-C8B8-4964-8C65-9FF7C25426AA}" destId="{01E09BDE-8B83-4A56-8F90-909DCEA42F47}" srcOrd="0" destOrd="0" presId="urn:microsoft.com/office/officeart/2005/8/layout/radial1"/>
    <dgm:cxn modelId="{C606A60B-5056-4594-9BC5-60DC6DF1E9CC}" type="presParOf" srcId="{AC4F5C16-1AEE-4242-B285-77D8CBB49955}" destId="{C5F22C56-8439-43C2-A42E-55D5826FA060}" srcOrd="6" destOrd="0" presId="urn:microsoft.com/office/officeart/2005/8/layout/radial1"/>
    <dgm:cxn modelId="{E87B27C3-A783-4250-98A7-ECD99D1A9B6E}" type="presParOf" srcId="{AC4F5C16-1AEE-4242-B285-77D8CBB49955}" destId="{27C328CC-2EDB-4825-8854-4FCC4620B958}" srcOrd="7" destOrd="0" presId="urn:microsoft.com/office/officeart/2005/8/layout/radial1"/>
    <dgm:cxn modelId="{B646F389-1AFA-446F-9F99-882206BA08DA}" type="presParOf" srcId="{27C328CC-2EDB-4825-8854-4FCC4620B958}" destId="{35383C2D-7F79-4C2B-8244-3025E9D117C0}" srcOrd="0" destOrd="0" presId="urn:microsoft.com/office/officeart/2005/8/layout/radial1"/>
    <dgm:cxn modelId="{F49135B7-BC85-457C-8960-DF9673D19EA1}" type="presParOf" srcId="{AC4F5C16-1AEE-4242-B285-77D8CBB49955}" destId="{B7AD40A0-C94A-401F-B120-7501A67B742E}" srcOrd="8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19</cp:revision>
  <dcterms:created xsi:type="dcterms:W3CDTF">2019-07-23T11:25:00Z</dcterms:created>
  <dcterms:modified xsi:type="dcterms:W3CDTF">2019-12-08T15:22:00Z</dcterms:modified>
</cp:coreProperties>
</file>